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89" w:rsidRDefault="006A5489" w:rsidP="002E6732">
      <w:pPr>
        <w:pStyle w:val="Default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B43CB" w:rsidRDefault="000B43CB" w:rsidP="00ED71F9">
      <w:pPr>
        <w:pStyle w:val="Default"/>
        <w:rPr>
          <w:b/>
          <w:bCs/>
          <w:sz w:val="40"/>
          <w:szCs w:val="40"/>
        </w:rPr>
      </w:pPr>
    </w:p>
    <w:p w:rsidR="000B43CB" w:rsidRDefault="000B43CB" w:rsidP="000B43CB">
      <w:pPr>
        <w:pStyle w:val="Default"/>
        <w:jc w:val="center"/>
        <w:rPr>
          <w:b/>
          <w:bCs/>
          <w:sz w:val="40"/>
          <w:szCs w:val="40"/>
        </w:rPr>
      </w:pPr>
    </w:p>
    <w:p w:rsidR="000B43CB" w:rsidRDefault="000B43CB" w:rsidP="000B43CB">
      <w:pPr>
        <w:pStyle w:val="Default"/>
        <w:jc w:val="center"/>
        <w:rPr>
          <w:b/>
          <w:bCs/>
          <w:sz w:val="40"/>
          <w:szCs w:val="40"/>
        </w:rPr>
      </w:pPr>
    </w:p>
    <w:p w:rsidR="000B43CB" w:rsidRDefault="000B43CB" w:rsidP="000B43CB">
      <w:pPr>
        <w:pStyle w:val="Default"/>
        <w:jc w:val="center"/>
        <w:rPr>
          <w:b/>
          <w:bCs/>
          <w:sz w:val="40"/>
          <w:szCs w:val="40"/>
        </w:rPr>
      </w:pPr>
    </w:p>
    <w:p w:rsidR="000B43CB" w:rsidRPr="00ED71F9" w:rsidRDefault="000B43CB" w:rsidP="000B43CB">
      <w:pPr>
        <w:pStyle w:val="Default"/>
        <w:jc w:val="center"/>
        <w:rPr>
          <w:b/>
          <w:bCs/>
          <w:sz w:val="32"/>
          <w:szCs w:val="32"/>
        </w:rPr>
      </w:pPr>
    </w:p>
    <w:p w:rsidR="000B43CB" w:rsidRPr="00ED71F9" w:rsidRDefault="000B43CB" w:rsidP="000B43CB">
      <w:pPr>
        <w:pStyle w:val="Default"/>
        <w:jc w:val="center"/>
        <w:rPr>
          <w:b/>
          <w:bCs/>
          <w:sz w:val="32"/>
          <w:szCs w:val="32"/>
        </w:rPr>
      </w:pPr>
      <w:r w:rsidRPr="00ED71F9">
        <w:rPr>
          <w:b/>
          <w:bCs/>
          <w:sz w:val="32"/>
          <w:szCs w:val="32"/>
        </w:rPr>
        <w:t>Regulamin ogólnopolskiego konkursu dla nauczycieli</w:t>
      </w:r>
    </w:p>
    <w:p w:rsidR="000B43CB" w:rsidRPr="00ED71F9" w:rsidRDefault="000B43CB" w:rsidP="000B43CB">
      <w:pPr>
        <w:pStyle w:val="Default"/>
        <w:jc w:val="both"/>
        <w:rPr>
          <w:sz w:val="32"/>
          <w:szCs w:val="32"/>
        </w:rPr>
      </w:pPr>
    </w:p>
    <w:p w:rsidR="000B43CB" w:rsidRPr="00ED71F9" w:rsidRDefault="000B43CB" w:rsidP="000B43CB">
      <w:pPr>
        <w:pStyle w:val="Default"/>
        <w:jc w:val="both"/>
        <w:rPr>
          <w:sz w:val="32"/>
          <w:szCs w:val="32"/>
        </w:rPr>
      </w:pPr>
    </w:p>
    <w:p w:rsidR="000B43CB" w:rsidRDefault="000B43CB" w:rsidP="000B43CB">
      <w:pPr>
        <w:pStyle w:val="Default"/>
        <w:jc w:val="center"/>
        <w:rPr>
          <w:b/>
          <w:i/>
          <w:sz w:val="32"/>
          <w:szCs w:val="32"/>
        </w:rPr>
      </w:pPr>
      <w:r w:rsidRPr="00ED71F9">
        <w:rPr>
          <w:b/>
          <w:i/>
          <w:sz w:val="32"/>
          <w:szCs w:val="32"/>
        </w:rPr>
        <w:t>„Nauczyciel z POWER-em”</w:t>
      </w:r>
    </w:p>
    <w:p w:rsidR="00B229EF" w:rsidRDefault="00B229EF" w:rsidP="000B43CB">
      <w:pPr>
        <w:pStyle w:val="Default"/>
        <w:jc w:val="center"/>
        <w:rPr>
          <w:b/>
          <w:i/>
          <w:sz w:val="32"/>
          <w:szCs w:val="32"/>
        </w:rPr>
      </w:pPr>
    </w:p>
    <w:p w:rsidR="00B229EF" w:rsidRDefault="00725D93" w:rsidP="000B43CB">
      <w:pPr>
        <w:pStyle w:val="Default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pl-PL"/>
        </w:rPr>
        <w:drawing>
          <wp:inline distT="0" distB="0" distL="0" distR="0">
            <wp:extent cx="4752975" cy="3343275"/>
            <wp:effectExtent l="0" t="0" r="9525" b="9525"/>
            <wp:docPr id="4" name="Obraz 4" descr="\\frse\data\redirected\ddymowski\Desktop\loga patron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se\data\redirected\ddymowski\Desktop\loga patronat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9EF" w:rsidRDefault="00B229EF" w:rsidP="000B43CB">
      <w:pPr>
        <w:pStyle w:val="Default"/>
        <w:jc w:val="center"/>
        <w:rPr>
          <w:b/>
          <w:i/>
          <w:sz w:val="32"/>
          <w:szCs w:val="32"/>
        </w:rPr>
      </w:pPr>
    </w:p>
    <w:p w:rsidR="00B229EF" w:rsidRPr="00ED71F9" w:rsidRDefault="00B229EF" w:rsidP="000B43CB">
      <w:pPr>
        <w:pStyle w:val="Default"/>
        <w:jc w:val="center"/>
        <w:rPr>
          <w:b/>
          <w:bCs/>
          <w:i/>
          <w:sz w:val="32"/>
          <w:szCs w:val="32"/>
        </w:rPr>
      </w:pPr>
    </w:p>
    <w:p w:rsidR="000B43CB" w:rsidRDefault="000B43CB" w:rsidP="000B43CB">
      <w:pPr>
        <w:pStyle w:val="Default"/>
        <w:jc w:val="both"/>
        <w:rPr>
          <w:b/>
          <w:bCs/>
          <w:sz w:val="22"/>
          <w:szCs w:val="22"/>
        </w:rPr>
      </w:pPr>
    </w:p>
    <w:p w:rsidR="000B43CB" w:rsidRDefault="000B43CB" w:rsidP="000B43CB">
      <w:pPr>
        <w:pStyle w:val="Default"/>
        <w:jc w:val="both"/>
        <w:rPr>
          <w:sz w:val="22"/>
          <w:szCs w:val="22"/>
        </w:rPr>
      </w:pPr>
    </w:p>
    <w:p w:rsidR="000B43CB" w:rsidRDefault="000B43CB" w:rsidP="000B43CB">
      <w:pPr>
        <w:pStyle w:val="Default"/>
        <w:jc w:val="both"/>
        <w:rPr>
          <w:sz w:val="22"/>
          <w:szCs w:val="22"/>
        </w:rPr>
      </w:pPr>
    </w:p>
    <w:p w:rsidR="000B43CB" w:rsidRDefault="000B43CB" w:rsidP="000B43CB">
      <w:pPr>
        <w:pStyle w:val="Default"/>
        <w:jc w:val="both"/>
        <w:rPr>
          <w:sz w:val="22"/>
          <w:szCs w:val="22"/>
        </w:rPr>
      </w:pPr>
    </w:p>
    <w:p w:rsidR="000B43CB" w:rsidRDefault="000B43CB" w:rsidP="000B43CB">
      <w:pPr>
        <w:pStyle w:val="Default"/>
        <w:jc w:val="both"/>
        <w:rPr>
          <w:sz w:val="22"/>
          <w:szCs w:val="22"/>
        </w:rPr>
      </w:pPr>
    </w:p>
    <w:p w:rsidR="000B43CB" w:rsidRDefault="000B43CB" w:rsidP="000B43CB">
      <w:pPr>
        <w:pStyle w:val="Default"/>
        <w:jc w:val="both"/>
        <w:rPr>
          <w:sz w:val="22"/>
          <w:szCs w:val="22"/>
        </w:rPr>
      </w:pPr>
    </w:p>
    <w:p w:rsidR="000B43CB" w:rsidRDefault="000B43CB" w:rsidP="000B43CB">
      <w:pPr>
        <w:pStyle w:val="Default"/>
        <w:jc w:val="both"/>
        <w:rPr>
          <w:sz w:val="22"/>
          <w:szCs w:val="22"/>
        </w:rPr>
      </w:pPr>
    </w:p>
    <w:p w:rsidR="000B43CB" w:rsidRDefault="000B43CB" w:rsidP="000B43CB">
      <w:pPr>
        <w:pStyle w:val="Default"/>
        <w:jc w:val="both"/>
        <w:rPr>
          <w:sz w:val="22"/>
          <w:szCs w:val="22"/>
        </w:rPr>
      </w:pPr>
    </w:p>
    <w:p w:rsidR="000B43CB" w:rsidRDefault="000B43CB" w:rsidP="000B43CB">
      <w:pPr>
        <w:pStyle w:val="Default"/>
        <w:jc w:val="both"/>
        <w:rPr>
          <w:sz w:val="22"/>
          <w:szCs w:val="22"/>
        </w:rPr>
      </w:pPr>
    </w:p>
    <w:p w:rsidR="000B43CB" w:rsidRDefault="000B43CB" w:rsidP="000B43CB">
      <w:pPr>
        <w:pStyle w:val="Default"/>
        <w:jc w:val="both"/>
        <w:rPr>
          <w:sz w:val="22"/>
          <w:szCs w:val="22"/>
        </w:rPr>
      </w:pPr>
    </w:p>
    <w:p w:rsidR="000B43CB" w:rsidRDefault="000B43CB" w:rsidP="000B43CB">
      <w:pPr>
        <w:pStyle w:val="Default"/>
        <w:jc w:val="both"/>
        <w:rPr>
          <w:sz w:val="22"/>
          <w:szCs w:val="22"/>
        </w:rPr>
        <w:sectPr w:rsidR="000B43CB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43CB" w:rsidRDefault="000B43CB" w:rsidP="000B43CB">
      <w:pPr>
        <w:jc w:val="both"/>
      </w:pPr>
    </w:p>
    <w:p w:rsidR="000B43CB" w:rsidRDefault="000B43CB" w:rsidP="000B43CB">
      <w:pPr>
        <w:suppressAutoHyphens w:val="0"/>
        <w:spacing w:after="200" w:line="276" w:lineRule="auto"/>
        <w:jc w:val="center"/>
        <w:rPr>
          <w:b/>
          <w:bCs/>
          <w:sz w:val="40"/>
          <w:szCs w:val="40"/>
        </w:rPr>
        <w:sectPr w:rsidR="000B43CB" w:rsidSect="00C703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A5489" w:rsidRDefault="006A5489" w:rsidP="00D91D10">
      <w:pPr>
        <w:pStyle w:val="Default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A5489" w:rsidRDefault="006A5489" w:rsidP="00ED71F9">
      <w:pPr>
        <w:pStyle w:val="Default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8B0741" w:rsidRPr="0010642E" w:rsidRDefault="0014422C" w:rsidP="00ED71F9">
      <w:pPr>
        <w:pStyle w:val="Default"/>
        <w:contextualSpacing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Regulamin ogólnopolskiego konkursu</w:t>
      </w:r>
      <w:r w:rsidR="008B0741" w:rsidRPr="0010642E">
        <w:rPr>
          <w:rFonts w:asciiTheme="minorHAnsi" w:hAnsiTheme="minorHAnsi"/>
          <w:b/>
          <w:bCs/>
          <w:sz w:val="22"/>
          <w:szCs w:val="22"/>
        </w:rPr>
        <w:t xml:space="preserve"> dla nauczycieli</w:t>
      </w:r>
    </w:p>
    <w:p w:rsidR="0014422C" w:rsidRPr="0010642E" w:rsidRDefault="009565B1" w:rsidP="002E6732">
      <w:pPr>
        <w:pStyle w:val="Default"/>
        <w:contextualSpacing/>
        <w:jc w:val="center"/>
        <w:rPr>
          <w:rFonts w:asciiTheme="minorHAnsi" w:hAnsiTheme="minorHAnsi"/>
          <w:b/>
          <w:bCs/>
          <w:i/>
          <w:sz w:val="22"/>
          <w:szCs w:val="22"/>
        </w:rPr>
      </w:pPr>
      <w:r w:rsidRPr="0010642E">
        <w:rPr>
          <w:rFonts w:asciiTheme="minorHAnsi" w:hAnsiTheme="minorHAnsi"/>
          <w:b/>
          <w:i/>
          <w:sz w:val="22"/>
          <w:szCs w:val="22"/>
        </w:rPr>
        <w:t>„</w:t>
      </w:r>
      <w:r w:rsidR="0014422C" w:rsidRPr="0010642E">
        <w:rPr>
          <w:rFonts w:asciiTheme="minorHAnsi" w:hAnsiTheme="minorHAnsi"/>
          <w:b/>
          <w:i/>
          <w:sz w:val="22"/>
          <w:szCs w:val="22"/>
        </w:rPr>
        <w:t>Nauczyciel z POWER-em</w:t>
      </w:r>
      <w:r w:rsidRPr="0010642E">
        <w:rPr>
          <w:rFonts w:asciiTheme="minorHAnsi" w:hAnsiTheme="minorHAnsi"/>
          <w:b/>
          <w:i/>
          <w:sz w:val="22"/>
          <w:szCs w:val="22"/>
        </w:rPr>
        <w:t>”</w:t>
      </w:r>
    </w:p>
    <w:p w:rsidR="0014422C" w:rsidRPr="0010642E" w:rsidRDefault="0014422C" w:rsidP="002E6732">
      <w:pPr>
        <w:pStyle w:val="Default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4422C" w:rsidRPr="0010642E" w:rsidRDefault="0014422C" w:rsidP="002E6732">
      <w:pPr>
        <w:pStyle w:val="Default"/>
        <w:contextualSpacing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§ 1</w:t>
      </w:r>
    </w:p>
    <w:p w:rsidR="0014422C" w:rsidRPr="0010642E" w:rsidRDefault="0014422C" w:rsidP="002E6732">
      <w:pPr>
        <w:pStyle w:val="Default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Organizator i cel konkursu</w:t>
      </w:r>
    </w:p>
    <w:p w:rsidR="00124BFE" w:rsidRPr="0010642E" w:rsidRDefault="00124BFE" w:rsidP="002E6732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124BFE" w:rsidRDefault="00146D2A" w:rsidP="002E6732">
      <w:pPr>
        <w:pStyle w:val="Default"/>
        <w:numPr>
          <w:ilvl w:val="0"/>
          <w:numId w:val="23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Organizatorem</w:t>
      </w:r>
      <w:r w:rsidR="009565B1" w:rsidRPr="001064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ogólnopolskiego K</w:t>
      </w:r>
      <w:r w:rsidR="0014422C" w:rsidRPr="0010642E">
        <w:rPr>
          <w:rFonts w:asciiTheme="minorHAnsi" w:hAnsiTheme="minorHAnsi"/>
          <w:sz w:val="22"/>
          <w:szCs w:val="22"/>
        </w:rPr>
        <w:t>onkursu „</w:t>
      </w:r>
      <w:r w:rsidR="0014422C" w:rsidRPr="002E6732">
        <w:rPr>
          <w:rFonts w:asciiTheme="minorHAnsi" w:hAnsiTheme="minorHAnsi"/>
          <w:b/>
          <w:sz w:val="22"/>
          <w:szCs w:val="22"/>
        </w:rPr>
        <w:t>Nauczyciel z POWER-em</w:t>
      </w:r>
      <w:r w:rsidR="0014422C" w:rsidRPr="0010642E">
        <w:rPr>
          <w:rFonts w:asciiTheme="minorHAnsi" w:hAnsiTheme="minorHAnsi"/>
          <w:sz w:val="22"/>
          <w:szCs w:val="22"/>
        </w:rPr>
        <w:t xml:space="preserve">”, zwanego dalej </w:t>
      </w:r>
      <w:r>
        <w:rPr>
          <w:rFonts w:asciiTheme="minorHAnsi" w:hAnsiTheme="minorHAnsi"/>
          <w:sz w:val="22"/>
          <w:szCs w:val="22"/>
        </w:rPr>
        <w:t>„</w:t>
      </w:r>
      <w:r w:rsidR="0014422C" w:rsidRPr="002E6732">
        <w:rPr>
          <w:rFonts w:asciiTheme="minorHAnsi" w:hAnsiTheme="minorHAnsi"/>
          <w:b/>
          <w:sz w:val="22"/>
          <w:szCs w:val="22"/>
        </w:rPr>
        <w:t>Konkursem</w:t>
      </w:r>
      <w:r>
        <w:rPr>
          <w:rFonts w:asciiTheme="minorHAnsi" w:hAnsiTheme="minorHAnsi"/>
          <w:sz w:val="22"/>
          <w:szCs w:val="22"/>
        </w:rPr>
        <w:t>”</w:t>
      </w:r>
      <w:r w:rsidR="0014422C" w:rsidRPr="0010642E">
        <w:rPr>
          <w:rFonts w:asciiTheme="minorHAnsi" w:hAnsiTheme="minorHAnsi"/>
          <w:sz w:val="22"/>
          <w:szCs w:val="22"/>
        </w:rPr>
        <w:t xml:space="preserve"> jest Fundacja Rozwoju Systemu Edukacji, z siedzibą w Warszawie, ul. Aleje Jerozolimskie 142A, </w:t>
      </w:r>
      <w:r w:rsidR="00B46C9F" w:rsidRPr="0010642E">
        <w:rPr>
          <w:rFonts w:asciiTheme="minorHAnsi" w:hAnsiTheme="minorHAnsi"/>
          <w:sz w:val="22"/>
          <w:szCs w:val="22"/>
        </w:rPr>
        <w:t xml:space="preserve"> </w:t>
      </w:r>
      <w:r w:rsidR="0014422C" w:rsidRPr="0010642E">
        <w:rPr>
          <w:rFonts w:asciiTheme="minorHAnsi" w:hAnsiTheme="minorHAnsi"/>
          <w:sz w:val="22"/>
          <w:szCs w:val="22"/>
        </w:rPr>
        <w:t xml:space="preserve">02-305 Warszawa, zwana dalej </w:t>
      </w:r>
      <w:r>
        <w:rPr>
          <w:rFonts w:asciiTheme="minorHAnsi" w:hAnsiTheme="minorHAnsi"/>
          <w:sz w:val="22"/>
          <w:szCs w:val="22"/>
        </w:rPr>
        <w:t>„</w:t>
      </w:r>
      <w:r w:rsidR="0014422C" w:rsidRPr="002E6732">
        <w:rPr>
          <w:rFonts w:asciiTheme="minorHAnsi" w:hAnsiTheme="minorHAnsi"/>
          <w:b/>
          <w:sz w:val="22"/>
          <w:szCs w:val="22"/>
        </w:rPr>
        <w:t>Organizatorem</w:t>
      </w:r>
      <w:r>
        <w:rPr>
          <w:rFonts w:asciiTheme="minorHAnsi" w:hAnsiTheme="minorHAnsi"/>
          <w:sz w:val="22"/>
          <w:szCs w:val="22"/>
        </w:rPr>
        <w:t>”</w:t>
      </w:r>
      <w:r w:rsidR="0014422C" w:rsidRPr="0010642E">
        <w:rPr>
          <w:rFonts w:asciiTheme="minorHAnsi" w:hAnsiTheme="minorHAnsi"/>
          <w:sz w:val="22"/>
          <w:szCs w:val="22"/>
        </w:rPr>
        <w:t>.</w:t>
      </w:r>
    </w:p>
    <w:p w:rsidR="00C7030B" w:rsidRPr="00C7030B" w:rsidRDefault="00146D2A" w:rsidP="00C7030B">
      <w:pPr>
        <w:numPr>
          <w:ilvl w:val="0"/>
          <w:numId w:val="2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22"/>
          <w:szCs w:val="22"/>
        </w:rPr>
      </w:pPr>
      <w:r w:rsidRPr="007D477E">
        <w:rPr>
          <w:rFonts w:ascii="Calibri" w:hAnsi="Calibri" w:cs="Calibri"/>
          <w:spacing w:val="2"/>
          <w:sz w:val="22"/>
          <w:szCs w:val="22"/>
        </w:rPr>
        <w:t>Kon</w:t>
      </w:r>
      <w:r w:rsidRPr="007D477E">
        <w:rPr>
          <w:rFonts w:ascii="Calibri" w:hAnsi="Calibri" w:cs="Calibri"/>
          <w:spacing w:val="1"/>
          <w:sz w:val="22"/>
          <w:szCs w:val="22"/>
        </w:rPr>
        <w:t>k</w:t>
      </w:r>
      <w:r w:rsidRPr="007D477E">
        <w:rPr>
          <w:rFonts w:ascii="Calibri" w:hAnsi="Calibri" w:cs="Calibri"/>
          <w:spacing w:val="2"/>
          <w:sz w:val="22"/>
          <w:szCs w:val="22"/>
        </w:rPr>
        <w:t>u</w:t>
      </w:r>
      <w:r w:rsidRPr="007D477E">
        <w:rPr>
          <w:rFonts w:ascii="Calibri" w:hAnsi="Calibri" w:cs="Calibri"/>
          <w:spacing w:val="1"/>
          <w:sz w:val="22"/>
          <w:szCs w:val="22"/>
        </w:rPr>
        <w:t>rs</w:t>
      </w:r>
      <w:r w:rsidRPr="007D477E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7D477E">
        <w:rPr>
          <w:rFonts w:ascii="Calibri" w:hAnsi="Calibri" w:cs="Calibri"/>
          <w:spacing w:val="1"/>
          <w:sz w:val="22"/>
          <w:szCs w:val="22"/>
        </w:rPr>
        <w:t>j</w:t>
      </w:r>
      <w:r w:rsidRPr="007D477E">
        <w:rPr>
          <w:rFonts w:ascii="Calibri" w:hAnsi="Calibri" w:cs="Calibri"/>
          <w:spacing w:val="2"/>
          <w:sz w:val="22"/>
          <w:szCs w:val="22"/>
        </w:rPr>
        <w:t>e</w:t>
      </w:r>
      <w:r w:rsidRPr="007D477E">
        <w:rPr>
          <w:rFonts w:ascii="Calibri" w:hAnsi="Calibri" w:cs="Calibri"/>
          <w:spacing w:val="1"/>
          <w:sz w:val="22"/>
          <w:szCs w:val="22"/>
        </w:rPr>
        <w:t>st</w:t>
      </w:r>
      <w:r w:rsidRPr="007D477E">
        <w:rPr>
          <w:rFonts w:ascii="Calibri" w:hAnsi="Calibri" w:cs="Calibri"/>
          <w:sz w:val="22"/>
          <w:szCs w:val="22"/>
        </w:rPr>
        <w:t xml:space="preserve"> </w:t>
      </w:r>
      <w:r w:rsidRPr="007D477E">
        <w:rPr>
          <w:rFonts w:ascii="Calibri" w:hAnsi="Calibri" w:cs="Calibri"/>
          <w:spacing w:val="2"/>
          <w:sz w:val="22"/>
          <w:szCs w:val="22"/>
        </w:rPr>
        <w:t>o</w:t>
      </w:r>
      <w:r w:rsidRPr="007D477E">
        <w:rPr>
          <w:rFonts w:ascii="Calibri" w:hAnsi="Calibri" w:cs="Calibri"/>
          <w:spacing w:val="1"/>
          <w:sz w:val="22"/>
          <w:szCs w:val="22"/>
        </w:rPr>
        <w:t>r</w:t>
      </w:r>
      <w:r w:rsidRPr="007D477E">
        <w:rPr>
          <w:rFonts w:ascii="Calibri" w:hAnsi="Calibri" w:cs="Calibri"/>
          <w:spacing w:val="2"/>
          <w:sz w:val="22"/>
          <w:szCs w:val="22"/>
        </w:rPr>
        <w:t>g</w:t>
      </w:r>
      <w:r w:rsidRPr="007D477E">
        <w:rPr>
          <w:rFonts w:ascii="Calibri" w:hAnsi="Calibri" w:cs="Calibri"/>
          <w:spacing w:val="1"/>
          <w:sz w:val="22"/>
          <w:szCs w:val="22"/>
        </w:rPr>
        <w:t>a</w:t>
      </w:r>
      <w:r w:rsidRPr="007D477E">
        <w:rPr>
          <w:rFonts w:ascii="Calibri" w:hAnsi="Calibri" w:cs="Calibri"/>
          <w:spacing w:val="2"/>
          <w:sz w:val="22"/>
          <w:szCs w:val="22"/>
        </w:rPr>
        <w:t>n</w:t>
      </w:r>
      <w:r w:rsidRPr="007D477E">
        <w:rPr>
          <w:rFonts w:ascii="Calibri" w:hAnsi="Calibri" w:cs="Calibri"/>
          <w:spacing w:val="1"/>
          <w:sz w:val="22"/>
          <w:szCs w:val="22"/>
        </w:rPr>
        <w:t>iz</w:t>
      </w:r>
      <w:r w:rsidRPr="007D477E">
        <w:rPr>
          <w:rFonts w:ascii="Calibri" w:hAnsi="Calibri" w:cs="Calibri"/>
          <w:spacing w:val="2"/>
          <w:sz w:val="22"/>
          <w:szCs w:val="22"/>
        </w:rPr>
        <w:t>ow</w:t>
      </w:r>
      <w:r w:rsidRPr="007D477E">
        <w:rPr>
          <w:rFonts w:ascii="Calibri" w:hAnsi="Calibri" w:cs="Calibri"/>
          <w:spacing w:val="1"/>
          <w:sz w:val="22"/>
          <w:szCs w:val="22"/>
        </w:rPr>
        <w:t>a</w:t>
      </w:r>
      <w:r w:rsidRPr="007D477E">
        <w:rPr>
          <w:rFonts w:ascii="Calibri" w:hAnsi="Calibri" w:cs="Calibri"/>
          <w:spacing w:val="2"/>
          <w:sz w:val="22"/>
          <w:szCs w:val="22"/>
        </w:rPr>
        <w:t>ny</w:t>
      </w:r>
      <w:r w:rsidRPr="007D477E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7D477E">
        <w:rPr>
          <w:rFonts w:ascii="Calibri" w:hAnsi="Calibri" w:cs="Calibri"/>
          <w:spacing w:val="2"/>
          <w:sz w:val="22"/>
          <w:szCs w:val="22"/>
        </w:rPr>
        <w:t>n</w:t>
      </w:r>
      <w:r w:rsidRPr="007D477E">
        <w:rPr>
          <w:rFonts w:ascii="Calibri" w:hAnsi="Calibri" w:cs="Calibri"/>
          <w:spacing w:val="1"/>
          <w:sz w:val="22"/>
          <w:szCs w:val="22"/>
        </w:rPr>
        <w:t>a</w:t>
      </w:r>
      <w:r w:rsidRPr="007D477E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7D477E">
        <w:rPr>
          <w:rFonts w:ascii="Calibri" w:hAnsi="Calibri" w:cs="Calibri"/>
          <w:spacing w:val="1"/>
          <w:sz w:val="22"/>
          <w:szCs w:val="22"/>
        </w:rPr>
        <w:t>t</w:t>
      </w:r>
      <w:r w:rsidRPr="007D477E">
        <w:rPr>
          <w:rFonts w:ascii="Calibri" w:hAnsi="Calibri" w:cs="Calibri"/>
          <w:spacing w:val="2"/>
          <w:sz w:val="22"/>
          <w:szCs w:val="22"/>
        </w:rPr>
        <w:t>e</w:t>
      </w:r>
      <w:r w:rsidRPr="007D477E">
        <w:rPr>
          <w:rFonts w:ascii="Calibri" w:hAnsi="Calibri" w:cs="Calibri"/>
          <w:spacing w:val="1"/>
          <w:sz w:val="22"/>
          <w:szCs w:val="22"/>
        </w:rPr>
        <w:t>r</w:t>
      </w:r>
      <w:r w:rsidRPr="007D477E">
        <w:rPr>
          <w:rFonts w:ascii="Calibri" w:hAnsi="Calibri" w:cs="Calibri"/>
          <w:spacing w:val="2"/>
          <w:sz w:val="22"/>
          <w:szCs w:val="22"/>
        </w:rPr>
        <w:t>y</w:t>
      </w:r>
      <w:r w:rsidRPr="007D477E">
        <w:rPr>
          <w:rFonts w:ascii="Calibri" w:hAnsi="Calibri" w:cs="Calibri"/>
          <w:spacing w:val="1"/>
          <w:sz w:val="22"/>
          <w:szCs w:val="22"/>
        </w:rPr>
        <w:t>t</w:t>
      </w:r>
      <w:r w:rsidRPr="007D477E">
        <w:rPr>
          <w:rFonts w:ascii="Calibri" w:hAnsi="Calibri" w:cs="Calibri"/>
          <w:spacing w:val="2"/>
          <w:sz w:val="22"/>
          <w:szCs w:val="22"/>
        </w:rPr>
        <w:t>o</w:t>
      </w:r>
      <w:r w:rsidRPr="007D477E">
        <w:rPr>
          <w:rFonts w:ascii="Calibri" w:hAnsi="Calibri" w:cs="Calibri"/>
          <w:spacing w:val="1"/>
          <w:sz w:val="22"/>
          <w:szCs w:val="22"/>
        </w:rPr>
        <w:t>ri</w:t>
      </w:r>
      <w:r w:rsidRPr="007D477E">
        <w:rPr>
          <w:rFonts w:ascii="Calibri" w:hAnsi="Calibri" w:cs="Calibri"/>
          <w:spacing w:val="2"/>
          <w:sz w:val="22"/>
          <w:szCs w:val="22"/>
        </w:rPr>
        <w:t>um</w:t>
      </w:r>
      <w:r w:rsidRPr="007D477E">
        <w:rPr>
          <w:rFonts w:ascii="Calibri" w:hAnsi="Calibri" w:cs="Calibri"/>
          <w:sz w:val="22"/>
          <w:szCs w:val="22"/>
        </w:rPr>
        <w:t xml:space="preserve"> </w:t>
      </w:r>
      <w:r w:rsidRPr="007D477E">
        <w:rPr>
          <w:rFonts w:ascii="Calibri" w:hAnsi="Calibri" w:cs="Calibri"/>
          <w:spacing w:val="2"/>
          <w:sz w:val="22"/>
          <w:szCs w:val="22"/>
        </w:rPr>
        <w:t>R</w:t>
      </w:r>
      <w:r w:rsidRPr="007D477E">
        <w:rPr>
          <w:rFonts w:ascii="Calibri" w:hAnsi="Calibri" w:cs="Calibri"/>
          <w:spacing w:val="1"/>
          <w:sz w:val="22"/>
          <w:szCs w:val="22"/>
        </w:rPr>
        <w:t>z</w:t>
      </w:r>
      <w:r w:rsidRPr="007D477E">
        <w:rPr>
          <w:rFonts w:ascii="Calibri" w:hAnsi="Calibri" w:cs="Calibri"/>
          <w:spacing w:val="2"/>
          <w:sz w:val="22"/>
          <w:szCs w:val="22"/>
        </w:rPr>
        <w:t>e</w:t>
      </w:r>
      <w:r w:rsidRPr="007D477E">
        <w:rPr>
          <w:rFonts w:ascii="Calibri" w:hAnsi="Calibri" w:cs="Calibri"/>
          <w:spacing w:val="1"/>
          <w:sz w:val="22"/>
          <w:szCs w:val="22"/>
        </w:rPr>
        <w:t>cz</w:t>
      </w:r>
      <w:r w:rsidRPr="007D477E">
        <w:rPr>
          <w:rFonts w:ascii="Calibri" w:hAnsi="Calibri" w:cs="Calibri"/>
          <w:spacing w:val="2"/>
          <w:sz w:val="22"/>
          <w:szCs w:val="22"/>
        </w:rPr>
        <w:t>ypo</w:t>
      </w:r>
      <w:r w:rsidRPr="007D477E">
        <w:rPr>
          <w:rFonts w:ascii="Calibri" w:hAnsi="Calibri" w:cs="Calibri"/>
          <w:spacing w:val="1"/>
          <w:sz w:val="22"/>
          <w:szCs w:val="22"/>
        </w:rPr>
        <w:t>s</w:t>
      </w:r>
      <w:r w:rsidRPr="007D477E">
        <w:rPr>
          <w:rFonts w:ascii="Calibri" w:hAnsi="Calibri" w:cs="Calibri"/>
          <w:spacing w:val="2"/>
          <w:sz w:val="22"/>
          <w:szCs w:val="22"/>
        </w:rPr>
        <w:t>po</w:t>
      </w:r>
      <w:r w:rsidRPr="007D477E">
        <w:rPr>
          <w:rFonts w:ascii="Calibri" w:hAnsi="Calibri" w:cs="Calibri"/>
          <w:spacing w:val="1"/>
          <w:sz w:val="22"/>
          <w:szCs w:val="22"/>
        </w:rPr>
        <w:t>lit</w:t>
      </w:r>
      <w:r w:rsidRPr="007D477E">
        <w:rPr>
          <w:rFonts w:ascii="Calibri" w:hAnsi="Calibri" w:cs="Calibri"/>
          <w:spacing w:val="2"/>
          <w:sz w:val="22"/>
          <w:szCs w:val="22"/>
        </w:rPr>
        <w:t>e</w:t>
      </w:r>
      <w:r w:rsidRPr="007D477E">
        <w:rPr>
          <w:rFonts w:ascii="Calibri" w:hAnsi="Calibri" w:cs="Calibri"/>
          <w:spacing w:val="1"/>
          <w:sz w:val="22"/>
          <w:szCs w:val="22"/>
        </w:rPr>
        <w:t>j</w:t>
      </w:r>
      <w:r w:rsidRPr="007D477E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7D477E">
        <w:rPr>
          <w:rFonts w:ascii="Calibri" w:hAnsi="Calibri" w:cs="Calibri"/>
          <w:spacing w:val="2"/>
          <w:sz w:val="22"/>
          <w:szCs w:val="22"/>
        </w:rPr>
        <w:t>Po</w:t>
      </w:r>
      <w:r w:rsidRPr="007D477E">
        <w:rPr>
          <w:rFonts w:ascii="Calibri" w:hAnsi="Calibri" w:cs="Calibri"/>
          <w:spacing w:val="1"/>
          <w:sz w:val="22"/>
          <w:szCs w:val="22"/>
        </w:rPr>
        <w:t>ls</w:t>
      </w:r>
      <w:r w:rsidRPr="007D477E">
        <w:rPr>
          <w:rFonts w:ascii="Calibri" w:hAnsi="Calibri" w:cs="Calibri"/>
          <w:spacing w:val="2"/>
          <w:sz w:val="22"/>
          <w:szCs w:val="22"/>
        </w:rPr>
        <w:t>k</w:t>
      </w:r>
      <w:r w:rsidRPr="007D477E">
        <w:rPr>
          <w:rFonts w:ascii="Calibri" w:hAnsi="Calibri" w:cs="Calibri"/>
          <w:spacing w:val="1"/>
          <w:sz w:val="22"/>
          <w:szCs w:val="22"/>
        </w:rPr>
        <w:t>i</w:t>
      </w:r>
      <w:r w:rsidRPr="007D477E">
        <w:rPr>
          <w:rFonts w:ascii="Calibri" w:hAnsi="Calibri" w:cs="Calibri"/>
          <w:spacing w:val="2"/>
          <w:sz w:val="22"/>
          <w:szCs w:val="22"/>
        </w:rPr>
        <w:t>e</w:t>
      </w:r>
      <w:r w:rsidRPr="007D477E">
        <w:rPr>
          <w:rFonts w:ascii="Calibri" w:hAnsi="Calibri" w:cs="Calibri"/>
          <w:spacing w:val="1"/>
          <w:sz w:val="22"/>
          <w:szCs w:val="22"/>
        </w:rPr>
        <w:t xml:space="preserve">j, </w:t>
      </w:r>
      <w:r>
        <w:rPr>
          <w:rFonts w:ascii="Calibri" w:hAnsi="Calibri" w:cs="Calibri"/>
          <w:spacing w:val="1"/>
          <w:sz w:val="22"/>
          <w:szCs w:val="22"/>
        </w:rPr>
        <w:t xml:space="preserve">a wszelkie informacje na temat konkursu dostępne są </w:t>
      </w:r>
      <w:r w:rsidRPr="007D477E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 xml:space="preserve">stronie </w:t>
      </w:r>
      <w:r w:rsidRPr="00146D2A">
        <w:rPr>
          <w:rFonts w:ascii="Calibri" w:hAnsi="Calibri" w:cs="Calibri"/>
          <w:sz w:val="22"/>
          <w:szCs w:val="22"/>
        </w:rPr>
        <w:t xml:space="preserve">internetowej </w:t>
      </w:r>
      <w:r w:rsidRPr="00146D2A">
        <w:rPr>
          <w:rFonts w:asciiTheme="minorHAnsi" w:hAnsiTheme="minorHAnsi"/>
          <w:bCs/>
          <w:sz w:val="22"/>
          <w:szCs w:val="22"/>
        </w:rPr>
        <w:t>http://power.frse.org.pl/</w:t>
      </w:r>
      <w:r w:rsidRPr="00146D2A">
        <w:rPr>
          <w:rFonts w:asciiTheme="minorHAnsi" w:hAnsiTheme="minorHAnsi"/>
          <w:sz w:val="22"/>
          <w:szCs w:val="22"/>
        </w:rPr>
        <w:t>.</w:t>
      </w:r>
    </w:p>
    <w:p w:rsidR="00124BFE" w:rsidRPr="0010642E" w:rsidRDefault="0014422C" w:rsidP="002E6732">
      <w:pPr>
        <w:pStyle w:val="Default"/>
        <w:numPr>
          <w:ilvl w:val="0"/>
          <w:numId w:val="2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Konkurs </w:t>
      </w:r>
      <w:r w:rsidR="00334A27">
        <w:rPr>
          <w:rFonts w:asciiTheme="minorHAnsi" w:hAnsiTheme="minorHAnsi"/>
          <w:sz w:val="22"/>
          <w:szCs w:val="22"/>
        </w:rPr>
        <w:t>„</w:t>
      </w:r>
      <w:r w:rsidRPr="0010642E">
        <w:rPr>
          <w:rFonts w:asciiTheme="minorHAnsi" w:hAnsiTheme="minorHAnsi"/>
          <w:sz w:val="22"/>
          <w:szCs w:val="22"/>
        </w:rPr>
        <w:t>Nauczyciel z POWER-em</w:t>
      </w:r>
      <w:r w:rsidR="00334A27">
        <w:rPr>
          <w:rFonts w:asciiTheme="minorHAnsi" w:hAnsiTheme="minorHAnsi"/>
          <w:sz w:val="22"/>
          <w:szCs w:val="22"/>
        </w:rPr>
        <w:t>”</w:t>
      </w:r>
      <w:r w:rsidRPr="0010642E">
        <w:rPr>
          <w:rFonts w:asciiTheme="minorHAnsi" w:hAnsiTheme="minorHAnsi"/>
          <w:sz w:val="22"/>
          <w:szCs w:val="22"/>
        </w:rPr>
        <w:t xml:space="preserve"> to inicjatywa mająca na celu wyróżnienie osób biorących udział w zagranicznych </w:t>
      </w:r>
      <w:r w:rsidR="009565B1" w:rsidRPr="0010642E">
        <w:rPr>
          <w:rFonts w:asciiTheme="minorHAnsi" w:hAnsiTheme="minorHAnsi"/>
          <w:sz w:val="22"/>
          <w:szCs w:val="22"/>
        </w:rPr>
        <w:t xml:space="preserve">wyjazdach edukacyjnych </w:t>
      </w:r>
      <w:r w:rsidRPr="0010642E">
        <w:rPr>
          <w:rFonts w:asciiTheme="minorHAnsi" w:hAnsiTheme="minorHAnsi"/>
          <w:sz w:val="22"/>
          <w:szCs w:val="22"/>
        </w:rPr>
        <w:t xml:space="preserve"> oraz promocję najciekawszych efektów projektów mobilności realizowanych przez beneficjentów Programu Operacyjnego Wiedza Edukacja Rozwój w sektorach edukacja szkolna oraz kształcenie i szkolenia zawodowe </w:t>
      </w:r>
      <w:r w:rsidR="00072251">
        <w:rPr>
          <w:rFonts w:asciiTheme="minorHAnsi" w:hAnsiTheme="minorHAnsi"/>
          <w:sz w:val="22"/>
          <w:szCs w:val="22"/>
        </w:rPr>
        <w:t xml:space="preserve">                      </w:t>
      </w:r>
      <w:r w:rsidRPr="0010642E">
        <w:rPr>
          <w:rFonts w:asciiTheme="minorHAnsi" w:hAnsiTheme="minorHAnsi"/>
          <w:sz w:val="22"/>
          <w:szCs w:val="22"/>
        </w:rPr>
        <w:t>w latach 2014-201</w:t>
      </w:r>
      <w:r w:rsidR="0023737E">
        <w:rPr>
          <w:rFonts w:asciiTheme="minorHAnsi" w:hAnsiTheme="minorHAnsi"/>
          <w:sz w:val="22"/>
          <w:szCs w:val="22"/>
        </w:rPr>
        <w:t>8</w:t>
      </w:r>
      <w:r w:rsidRPr="0010642E">
        <w:rPr>
          <w:rFonts w:asciiTheme="minorHAnsi" w:hAnsiTheme="minorHAnsi"/>
          <w:sz w:val="22"/>
          <w:szCs w:val="22"/>
        </w:rPr>
        <w:t>.</w:t>
      </w:r>
    </w:p>
    <w:p w:rsidR="00124BFE" w:rsidRPr="0010642E" w:rsidRDefault="0014422C" w:rsidP="002E6732">
      <w:pPr>
        <w:pStyle w:val="Default"/>
        <w:numPr>
          <w:ilvl w:val="0"/>
          <w:numId w:val="2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Przedmiotem konkursu będą autorskie </w:t>
      </w:r>
      <w:r w:rsidR="009565B1" w:rsidRPr="0010642E">
        <w:rPr>
          <w:rFonts w:asciiTheme="minorHAnsi" w:hAnsiTheme="minorHAnsi"/>
          <w:sz w:val="22"/>
          <w:szCs w:val="22"/>
        </w:rPr>
        <w:t xml:space="preserve">materiały dydaktyczne </w:t>
      </w:r>
      <w:r w:rsidR="00A25EFC" w:rsidRPr="0010642E">
        <w:rPr>
          <w:rFonts w:asciiTheme="minorHAnsi" w:hAnsiTheme="minorHAnsi"/>
          <w:sz w:val="22"/>
          <w:szCs w:val="22"/>
        </w:rPr>
        <w:t xml:space="preserve">(edukacyjne) </w:t>
      </w:r>
      <w:r w:rsidR="009565B1" w:rsidRPr="0010642E">
        <w:rPr>
          <w:rFonts w:asciiTheme="minorHAnsi" w:hAnsiTheme="minorHAnsi"/>
          <w:sz w:val="22"/>
          <w:szCs w:val="22"/>
        </w:rPr>
        <w:t xml:space="preserve">np. </w:t>
      </w:r>
      <w:r w:rsidRPr="0010642E">
        <w:rPr>
          <w:rFonts w:asciiTheme="minorHAnsi" w:hAnsiTheme="minorHAnsi"/>
          <w:sz w:val="22"/>
          <w:szCs w:val="22"/>
        </w:rPr>
        <w:t xml:space="preserve">konspekty, scenariusze zajęć, </w:t>
      </w:r>
      <w:r w:rsidR="00037A7B" w:rsidRPr="0010642E">
        <w:rPr>
          <w:rFonts w:asciiTheme="minorHAnsi" w:hAnsiTheme="minorHAnsi"/>
          <w:sz w:val="22"/>
          <w:szCs w:val="22"/>
        </w:rPr>
        <w:t xml:space="preserve">programy nauczania </w:t>
      </w:r>
      <w:r w:rsidRPr="0010642E">
        <w:rPr>
          <w:rFonts w:asciiTheme="minorHAnsi" w:hAnsiTheme="minorHAnsi"/>
          <w:sz w:val="22"/>
          <w:szCs w:val="22"/>
        </w:rPr>
        <w:t xml:space="preserve"> </w:t>
      </w:r>
      <w:r w:rsidR="008C31DF" w:rsidRPr="0010642E">
        <w:rPr>
          <w:rFonts w:asciiTheme="minorHAnsi" w:hAnsiTheme="minorHAnsi"/>
          <w:sz w:val="22"/>
          <w:szCs w:val="22"/>
        </w:rPr>
        <w:t>p</w:t>
      </w:r>
      <w:r w:rsidR="00CD3CAC" w:rsidRPr="0010642E">
        <w:rPr>
          <w:rFonts w:asciiTheme="minorHAnsi" w:hAnsiTheme="minorHAnsi"/>
          <w:sz w:val="22"/>
          <w:szCs w:val="22"/>
        </w:rPr>
        <w:t xml:space="preserve">owstałe </w:t>
      </w:r>
      <w:r w:rsidRPr="0010642E">
        <w:rPr>
          <w:rFonts w:asciiTheme="minorHAnsi" w:hAnsiTheme="minorHAnsi"/>
          <w:sz w:val="22"/>
          <w:szCs w:val="22"/>
        </w:rPr>
        <w:t>w wyniku realizacji projektów mobilności przez polskie instytucje biorące udział w Program</w:t>
      </w:r>
      <w:r w:rsidR="00C062FC">
        <w:rPr>
          <w:rFonts w:asciiTheme="minorHAnsi" w:hAnsiTheme="minorHAnsi"/>
          <w:sz w:val="22"/>
          <w:szCs w:val="22"/>
        </w:rPr>
        <w:t>ie</w:t>
      </w:r>
      <w:r w:rsidRPr="0010642E">
        <w:rPr>
          <w:rFonts w:asciiTheme="minorHAnsi" w:hAnsiTheme="minorHAnsi"/>
          <w:sz w:val="22"/>
          <w:szCs w:val="22"/>
        </w:rPr>
        <w:t xml:space="preserve"> POWER </w:t>
      </w:r>
      <w:r w:rsidR="00037A7B" w:rsidRPr="0010642E">
        <w:rPr>
          <w:rFonts w:asciiTheme="minorHAnsi" w:hAnsiTheme="minorHAnsi"/>
          <w:sz w:val="22"/>
          <w:szCs w:val="22"/>
        </w:rPr>
        <w:t>koordynowany</w:t>
      </w:r>
      <w:r w:rsidR="00C062FC">
        <w:rPr>
          <w:rFonts w:asciiTheme="minorHAnsi" w:hAnsiTheme="minorHAnsi"/>
          <w:sz w:val="22"/>
          <w:szCs w:val="22"/>
        </w:rPr>
        <w:t>m</w:t>
      </w:r>
      <w:r w:rsidR="00037A7B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 xml:space="preserve">przez </w:t>
      </w:r>
      <w:r w:rsidR="00F84610">
        <w:rPr>
          <w:rFonts w:asciiTheme="minorHAnsi" w:hAnsiTheme="minorHAnsi"/>
          <w:sz w:val="22"/>
          <w:szCs w:val="22"/>
        </w:rPr>
        <w:t>Organizatora</w:t>
      </w:r>
      <w:r w:rsidRPr="0010642E">
        <w:rPr>
          <w:rFonts w:asciiTheme="minorHAnsi" w:hAnsiTheme="minorHAnsi"/>
          <w:sz w:val="22"/>
          <w:szCs w:val="22"/>
        </w:rPr>
        <w:t>.</w:t>
      </w:r>
    </w:p>
    <w:p w:rsidR="00124BFE" w:rsidRPr="0010642E" w:rsidRDefault="0014422C" w:rsidP="002E6732">
      <w:pPr>
        <w:pStyle w:val="Default"/>
        <w:numPr>
          <w:ilvl w:val="0"/>
          <w:numId w:val="2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Celem konkurs</w:t>
      </w:r>
      <w:r w:rsidR="002E6732">
        <w:rPr>
          <w:rFonts w:asciiTheme="minorHAnsi" w:hAnsiTheme="minorHAnsi"/>
          <w:sz w:val="22"/>
          <w:szCs w:val="22"/>
        </w:rPr>
        <w:t>u</w:t>
      </w:r>
      <w:r w:rsidRPr="0010642E">
        <w:rPr>
          <w:rFonts w:asciiTheme="minorHAnsi" w:hAnsiTheme="minorHAnsi"/>
          <w:sz w:val="22"/>
          <w:szCs w:val="22"/>
        </w:rPr>
        <w:t xml:space="preserve"> jest</w:t>
      </w:r>
      <w:r w:rsidR="00C46D02" w:rsidRPr="0010642E">
        <w:rPr>
          <w:rFonts w:asciiTheme="minorHAnsi" w:hAnsiTheme="minorHAnsi"/>
          <w:sz w:val="22"/>
          <w:szCs w:val="22"/>
        </w:rPr>
        <w:t>:</w:t>
      </w:r>
    </w:p>
    <w:p w:rsidR="00124BFE" w:rsidRPr="0010642E" w:rsidRDefault="0014422C" w:rsidP="002E6732">
      <w:pPr>
        <w:pStyle w:val="Default"/>
        <w:numPr>
          <w:ilvl w:val="1"/>
          <w:numId w:val="2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zaprezentowanie najciekawszych narzędzi mogących usprawnić pracę nauczycieli </w:t>
      </w:r>
      <w:r w:rsidR="00072251">
        <w:rPr>
          <w:rFonts w:asciiTheme="minorHAnsi" w:hAnsiTheme="minorHAnsi"/>
          <w:sz w:val="22"/>
          <w:szCs w:val="22"/>
        </w:rPr>
        <w:t xml:space="preserve">                 </w:t>
      </w:r>
      <w:r w:rsidRPr="0010642E">
        <w:rPr>
          <w:rFonts w:asciiTheme="minorHAnsi" w:hAnsiTheme="minorHAnsi"/>
          <w:sz w:val="22"/>
          <w:szCs w:val="22"/>
        </w:rPr>
        <w:t>w obrębie polskiego systemu edukacji;</w:t>
      </w:r>
    </w:p>
    <w:p w:rsidR="00124BFE" w:rsidRPr="0010642E" w:rsidRDefault="0014422C" w:rsidP="002E6732">
      <w:pPr>
        <w:pStyle w:val="Default"/>
        <w:numPr>
          <w:ilvl w:val="1"/>
          <w:numId w:val="2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identyfikacj</w:t>
      </w:r>
      <w:r w:rsidR="00AF7F6E">
        <w:rPr>
          <w:rFonts w:asciiTheme="minorHAnsi" w:hAnsiTheme="minorHAnsi"/>
          <w:sz w:val="22"/>
          <w:szCs w:val="22"/>
        </w:rPr>
        <w:t>a</w:t>
      </w:r>
      <w:r w:rsidRPr="0010642E">
        <w:rPr>
          <w:rFonts w:asciiTheme="minorHAnsi" w:hAnsiTheme="minorHAnsi"/>
          <w:sz w:val="22"/>
          <w:szCs w:val="22"/>
        </w:rPr>
        <w:t xml:space="preserve"> przykładów dobrych praktyk z danego obszaru nauczania;</w:t>
      </w:r>
    </w:p>
    <w:p w:rsidR="00124BFE" w:rsidRPr="0010642E" w:rsidRDefault="0014422C" w:rsidP="002E6732">
      <w:pPr>
        <w:pStyle w:val="Default"/>
        <w:numPr>
          <w:ilvl w:val="1"/>
          <w:numId w:val="2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wyłonienie najlepszych wypracowanych materiałów konku</w:t>
      </w:r>
      <w:r w:rsidR="00C46D02" w:rsidRPr="0010642E">
        <w:rPr>
          <w:rFonts w:asciiTheme="minorHAnsi" w:hAnsiTheme="minorHAnsi"/>
          <w:sz w:val="22"/>
          <w:szCs w:val="22"/>
        </w:rPr>
        <w:t xml:space="preserve">rsowych mogących być inspiracją </w:t>
      </w:r>
      <w:r w:rsidRPr="0010642E">
        <w:rPr>
          <w:rFonts w:asciiTheme="minorHAnsi" w:hAnsiTheme="minorHAnsi"/>
          <w:sz w:val="22"/>
          <w:szCs w:val="22"/>
        </w:rPr>
        <w:t>do tworzenia innowacyjnych metod nauczania przez innych nauczycieli;</w:t>
      </w:r>
    </w:p>
    <w:p w:rsidR="0014422C" w:rsidRPr="0010642E" w:rsidRDefault="0014422C" w:rsidP="002E6732">
      <w:pPr>
        <w:pStyle w:val="Default"/>
        <w:numPr>
          <w:ilvl w:val="1"/>
          <w:numId w:val="2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upowszechnianie i wykorzystywanie rezultatów projektów  zapewniając ich trwałość.</w:t>
      </w:r>
    </w:p>
    <w:p w:rsidR="0014422C" w:rsidRPr="0010642E" w:rsidRDefault="0014422C" w:rsidP="002E6732">
      <w:pPr>
        <w:pStyle w:val="Default"/>
        <w:ind w:left="708"/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Konkurs pokaże efekty realizowanych projektów w ramach Programu POWER w </w:t>
      </w:r>
      <w:r w:rsidR="00124BFE" w:rsidRPr="0010642E">
        <w:rPr>
          <w:rFonts w:asciiTheme="minorHAnsi" w:hAnsiTheme="minorHAnsi"/>
          <w:sz w:val="22"/>
          <w:szCs w:val="22"/>
        </w:rPr>
        <w:t xml:space="preserve">dwóch </w:t>
      </w:r>
      <w:r w:rsidRPr="0010642E">
        <w:rPr>
          <w:rFonts w:asciiTheme="minorHAnsi" w:hAnsiTheme="minorHAnsi"/>
          <w:sz w:val="22"/>
          <w:szCs w:val="22"/>
        </w:rPr>
        <w:t>sektorach: edukacja szkolna, kształcenie i szkolenia zawodowe oraz ich wpływ na po</w:t>
      </w:r>
      <w:r w:rsidR="00C46D02" w:rsidRPr="0010642E">
        <w:rPr>
          <w:rFonts w:asciiTheme="minorHAnsi" w:hAnsiTheme="minorHAnsi"/>
          <w:sz w:val="22"/>
          <w:szCs w:val="22"/>
        </w:rPr>
        <w:t xml:space="preserve">lską metodykę nauczania wpisaną </w:t>
      </w:r>
      <w:r w:rsidRPr="0010642E">
        <w:rPr>
          <w:rFonts w:asciiTheme="minorHAnsi" w:hAnsiTheme="minorHAnsi"/>
          <w:sz w:val="22"/>
          <w:szCs w:val="22"/>
        </w:rPr>
        <w:t>w podstawę programową.</w:t>
      </w:r>
    </w:p>
    <w:p w:rsidR="0014422C" w:rsidRPr="0010642E" w:rsidRDefault="0014422C" w:rsidP="002E6732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14422C" w:rsidRPr="0010642E" w:rsidRDefault="0014422C" w:rsidP="002E6732">
      <w:pPr>
        <w:pStyle w:val="Default"/>
        <w:contextualSpacing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§ 2</w:t>
      </w:r>
    </w:p>
    <w:p w:rsidR="0014422C" w:rsidRPr="0010642E" w:rsidRDefault="0014422C" w:rsidP="002E6732">
      <w:pPr>
        <w:pStyle w:val="Default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Uczestnicy konkursu</w:t>
      </w:r>
    </w:p>
    <w:p w:rsidR="008907B7" w:rsidRPr="0010642E" w:rsidRDefault="008907B7" w:rsidP="002E6732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8907B7" w:rsidRPr="008907B7" w:rsidRDefault="008907B7" w:rsidP="002E6732">
      <w:pPr>
        <w:pStyle w:val="NormalnyWeb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right="-20"/>
        <w:contextualSpacing/>
        <w:jc w:val="both"/>
        <w:rPr>
          <w:rFonts w:ascii="Calibri" w:hAnsi="Calibri" w:cs="Calibri"/>
          <w:sz w:val="22"/>
          <w:szCs w:val="22"/>
        </w:rPr>
      </w:pPr>
      <w:r w:rsidRPr="007D477E">
        <w:rPr>
          <w:rFonts w:ascii="Calibri" w:hAnsi="Calibri" w:cs="Arial"/>
          <w:sz w:val="22"/>
          <w:szCs w:val="22"/>
        </w:rPr>
        <w:t>Uczestnikami Konkursu (zwanymi dalej „Uczestnikami” lub „Uczestnikiem”) mogą być wyłącznie osoby</w:t>
      </w:r>
      <w:r w:rsidR="00EA3B7C">
        <w:rPr>
          <w:rFonts w:ascii="Calibri" w:hAnsi="Calibri" w:cs="Arial"/>
          <w:sz w:val="22"/>
          <w:szCs w:val="22"/>
        </w:rPr>
        <w:t>,</w:t>
      </w:r>
      <w:r w:rsidRPr="007D477E">
        <w:rPr>
          <w:rFonts w:ascii="Calibri" w:hAnsi="Calibri" w:cs="Arial"/>
          <w:sz w:val="22"/>
          <w:szCs w:val="22"/>
        </w:rPr>
        <w:t xml:space="preserve"> które:</w:t>
      </w:r>
    </w:p>
    <w:p w:rsidR="008907B7" w:rsidRDefault="008907B7" w:rsidP="002E6732">
      <w:pPr>
        <w:pStyle w:val="Default"/>
        <w:numPr>
          <w:ilvl w:val="1"/>
          <w:numId w:val="21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są lub byli nauczycielami, którzy brali</w:t>
      </w:r>
      <w:r w:rsidR="0014422C" w:rsidRPr="0010642E">
        <w:rPr>
          <w:rFonts w:asciiTheme="minorHAnsi" w:hAnsiTheme="minorHAnsi"/>
          <w:sz w:val="22"/>
          <w:szCs w:val="22"/>
        </w:rPr>
        <w:t xml:space="preserve"> udział </w:t>
      </w:r>
      <w:r w:rsidR="00B46C9F" w:rsidRPr="0010642E">
        <w:rPr>
          <w:rFonts w:asciiTheme="minorHAnsi" w:hAnsiTheme="minorHAnsi"/>
          <w:sz w:val="22"/>
          <w:szCs w:val="22"/>
        </w:rPr>
        <w:t xml:space="preserve"> </w:t>
      </w:r>
      <w:r w:rsidR="0014422C" w:rsidRPr="0010642E">
        <w:rPr>
          <w:rFonts w:asciiTheme="minorHAnsi" w:hAnsiTheme="minorHAnsi"/>
          <w:sz w:val="22"/>
          <w:szCs w:val="22"/>
        </w:rPr>
        <w:t>w wyjazdach zagranicznych w ramach Programu POWER</w:t>
      </w:r>
      <w:r w:rsidR="00AF7F6E">
        <w:rPr>
          <w:rFonts w:asciiTheme="minorHAnsi" w:hAnsiTheme="minorHAnsi"/>
          <w:sz w:val="22"/>
          <w:szCs w:val="22"/>
        </w:rPr>
        <w:t>;</w:t>
      </w:r>
      <w:r w:rsidR="0014422C" w:rsidRPr="0010642E">
        <w:rPr>
          <w:rFonts w:asciiTheme="minorHAnsi" w:hAnsiTheme="minorHAnsi"/>
          <w:sz w:val="22"/>
          <w:szCs w:val="22"/>
        </w:rPr>
        <w:t xml:space="preserve"> </w:t>
      </w:r>
    </w:p>
    <w:p w:rsidR="00AD2951" w:rsidRPr="0010642E" w:rsidRDefault="0014422C" w:rsidP="002E6732">
      <w:pPr>
        <w:pStyle w:val="Default"/>
        <w:numPr>
          <w:ilvl w:val="1"/>
          <w:numId w:val="2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zdoby</w:t>
      </w:r>
      <w:r w:rsidR="00AF7F6E">
        <w:rPr>
          <w:rFonts w:asciiTheme="minorHAnsi" w:hAnsiTheme="minorHAnsi"/>
          <w:sz w:val="22"/>
          <w:szCs w:val="22"/>
        </w:rPr>
        <w:t>ły</w:t>
      </w:r>
      <w:r w:rsidRPr="0010642E">
        <w:rPr>
          <w:rFonts w:asciiTheme="minorHAnsi" w:hAnsiTheme="minorHAnsi"/>
          <w:sz w:val="22"/>
          <w:szCs w:val="22"/>
        </w:rPr>
        <w:t xml:space="preserve"> wiedzę i umiejętności, pozwalające na opracowanie innowacyjnych materiałów edukacyjnych wykorzystywanych do pracy z uczniami.</w:t>
      </w:r>
    </w:p>
    <w:p w:rsidR="001D6F61" w:rsidRPr="0010642E" w:rsidRDefault="008F59F9" w:rsidP="002E6732">
      <w:pPr>
        <w:pStyle w:val="Default"/>
        <w:numPr>
          <w:ilvl w:val="0"/>
          <w:numId w:val="2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Nauczyciele</w:t>
      </w:r>
      <w:r w:rsidR="008C31DF" w:rsidRPr="0010642E">
        <w:rPr>
          <w:rFonts w:asciiTheme="minorHAnsi" w:hAnsiTheme="minorHAnsi"/>
          <w:sz w:val="22"/>
          <w:szCs w:val="22"/>
        </w:rPr>
        <w:t xml:space="preserve"> przesyłają swoje zgłoszenia w dwóch kategoriach</w:t>
      </w:r>
      <w:r w:rsidR="0023737E">
        <w:rPr>
          <w:rFonts w:asciiTheme="minorHAnsi" w:hAnsiTheme="minorHAnsi"/>
          <w:sz w:val="22"/>
          <w:szCs w:val="22"/>
        </w:rPr>
        <w:t>:</w:t>
      </w:r>
    </w:p>
    <w:p w:rsidR="001D6F61" w:rsidRPr="0010642E" w:rsidRDefault="00AD2951" w:rsidP="002E6732">
      <w:pPr>
        <w:pStyle w:val="Default"/>
        <w:numPr>
          <w:ilvl w:val="1"/>
          <w:numId w:val="2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edukacja szkolna</w:t>
      </w:r>
      <w:r w:rsidR="00AF7F6E">
        <w:rPr>
          <w:rFonts w:asciiTheme="minorHAnsi" w:hAnsiTheme="minorHAnsi"/>
          <w:sz w:val="22"/>
          <w:szCs w:val="22"/>
        </w:rPr>
        <w:t>;</w:t>
      </w:r>
    </w:p>
    <w:p w:rsidR="001D6F61" w:rsidRPr="0010642E" w:rsidRDefault="00AD2951" w:rsidP="002E6732">
      <w:pPr>
        <w:pStyle w:val="Default"/>
        <w:numPr>
          <w:ilvl w:val="1"/>
          <w:numId w:val="2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kształcenie i szkolenia zawodowe</w:t>
      </w:r>
      <w:r w:rsidR="00AF7F6E">
        <w:rPr>
          <w:rFonts w:asciiTheme="minorHAnsi" w:hAnsiTheme="minorHAnsi"/>
          <w:sz w:val="22"/>
          <w:szCs w:val="22"/>
        </w:rPr>
        <w:t>.</w:t>
      </w:r>
      <w:r w:rsidRPr="0010642E">
        <w:rPr>
          <w:rFonts w:asciiTheme="minorHAnsi" w:hAnsiTheme="minorHAnsi"/>
          <w:sz w:val="22"/>
          <w:szCs w:val="22"/>
        </w:rPr>
        <w:t xml:space="preserve"> </w:t>
      </w:r>
    </w:p>
    <w:p w:rsidR="0014422C" w:rsidRPr="000A52A0" w:rsidRDefault="0014422C" w:rsidP="009A1987">
      <w:pPr>
        <w:pStyle w:val="Akapitzlist"/>
        <w:numPr>
          <w:ilvl w:val="0"/>
          <w:numId w:val="21"/>
        </w:numPr>
        <w:rPr>
          <w:rFonts w:asciiTheme="minorHAnsi" w:hAnsiTheme="minorHAnsi"/>
          <w:bCs/>
          <w:sz w:val="22"/>
          <w:szCs w:val="22"/>
        </w:rPr>
      </w:pPr>
      <w:r w:rsidRPr="000A52A0">
        <w:rPr>
          <w:rFonts w:asciiTheme="minorHAnsi" w:hAnsiTheme="minorHAnsi"/>
          <w:bCs/>
          <w:sz w:val="22"/>
          <w:szCs w:val="22"/>
        </w:rPr>
        <w:t xml:space="preserve">Nauczyciele zgłaszają swój udział w </w:t>
      </w:r>
      <w:r w:rsidRPr="000A52A0">
        <w:rPr>
          <w:rFonts w:asciiTheme="minorHAnsi" w:hAnsiTheme="minorHAnsi"/>
          <w:bCs/>
          <w:i/>
          <w:sz w:val="22"/>
          <w:szCs w:val="22"/>
        </w:rPr>
        <w:t>Konkursie</w:t>
      </w:r>
      <w:r w:rsidRPr="000A52A0">
        <w:rPr>
          <w:rFonts w:asciiTheme="minorHAnsi" w:hAnsiTheme="minorHAnsi"/>
          <w:bCs/>
          <w:sz w:val="22"/>
          <w:szCs w:val="22"/>
        </w:rPr>
        <w:t xml:space="preserve"> za zgodą dyrekcji placówki, w postaci pisemnej rekomendacji dyrektora/wicedyrektora na załączonym formularzu zgłoszeniowym</w:t>
      </w:r>
      <w:r w:rsidR="006A03C3" w:rsidRPr="000A52A0">
        <w:rPr>
          <w:rFonts w:asciiTheme="minorHAnsi" w:hAnsiTheme="minorHAnsi"/>
          <w:bCs/>
          <w:sz w:val="22"/>
          <w:szCs w:val="22"/>
        </w:rPr>
        <w:t xml:space="preserve"> </w:t>
      </w:r>
      <w:r w:rsidR="00146D2A" w:rsidRPr="000A52A0">
        <w:rPr>
          <w:rFonts w:asciiTheme="minorHAnsi" w:hAnsiTheme="minorHAnsi"/>
          <w:bCs/>
          <w:sz w:val="22"/>
          <w:szCs w:val="22"/>
        </w:rPr>
        <w:t>oraz</w:t>
      </w:r>
      <w:r w:rsidR="000A52A0" w:rsidRPr="000A52A0">
        <w:rPr>
          <w:rFonts w:asciiTheme="minorHAnsi" w:hAnsiTheme="minorHAnsi"/>
          <w:bCs/>
          <w:sz w:val="22"/>
          <w:szCs w:val="22"/>
        </w:rPr>
        <w:t xml:space="preserve"> przez złożenie pisemnej zgody na</w:t>
      </w:r>
      <w:r w:rsidR="000A52A0" w:rsidRPr="000A52A0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 xml:space="preserve"> przetwarzanie danych osob</w:t>
      </w:r>
      <w:r w:rsidR="000A52A0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 xml:space="preserve">owych i wykorzystanie wizerunku </w:t>
      </w:r>
      <w:r w:rsidR="006A03C3" w:rsidRPr="000A52A0">
        <w:rPr>
          <w:rFonts w:asciiTheme="minorHAnsi" w:hAnsiTheme="minorHAnsi"/>
          <w:bCs/>
          <w:sz w:val="22"/>
          <w:szCs w:val="22"/>
        </w:rPr>
        <w:t>(zał</w:t>
      </w:r>
      <w:r w:rsidR="00B54400" w:rsidRPr="000A52A0">
        <w:rPr>
          <w:rFonts w:asciiTheme="minorHAnsi" w:hAnsiTheme="minorHAnsi"/>
          <w:bCs/>
          <w:sz w:val="22"/>
          <w:szCs w:val="22"/>
        </w:rPr>
        <w:t>.</w:t>
      </w:r>
      <w:r w:rsidR="006A03C3" w:rsidRPr="000A52A0">
        <w:rPr>
          <w:rFonts w:asciiTheme="minorHAnsi" w:hAnsiTheme="minorHAnsi"/>
          <w:bCs/>
          <w:sz w:val="22"/>
          <w:szCs w:val="22"/>
        </w:rPr>
        <w:t xml:space="preserve"> 1)</w:t>
      </w:r>
      <w:r w:rsidRPr="000A52A0">
        <w:rPr>
          <w:rFonts w:asciiTheme="minorHAnsi" w:hAnsiTheme="minorHAnsi"/>
          <w:bCs/>
          <w:sz w:val="22"/>
          <w:szCs w:val="22"/>
        </w:rPr>
        <w:t>.</w:t>
      </w:r>
    </w:p>
    <w:p w:rsidR="0014422C" w:rsidRDefault="0014422C" w:rsidP="002E6732">
      <w:pPr>
        <w:pStyle w:val="Default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34A27" w:rsidRPr="0010642E" w:rsidRDefault="00334A27" w:rsidP="002E6732">
      <w:pPr>
        <w:pStyle w:val="Default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4422C" w:rsidRPr="0010642E" w:rsidRDefault="0014422C" w:rsidP="002E6732">
      <w:pPr>
        <w:pStyle w:val="Default"/>
        <w:contextualSpacing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lastRenderedPageBreak/>
        <w:t>§ 3</w:t>
      </w:r>
    </w:p>
    <w:p w:rsidR="0014422C" w:rsidRPr="0010642E" w:rsidRDefault="0014422C" w:rsidP="002E6732">
      <w:pPr>
        <w:pStyle w:val="Default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Zasady konkursu</w:t>
      </w:r>
    </w:p>
    <w:p w:rsidR="00124BFE" w:rsidRPr="0010642E" w:rsidRDefault="00124BFE" w:rsidP="002E6732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124BFE" w:rsidRPr="0010642E" w:rsidRDefault="0014422C" w:rsidP="002E6732">
      <w:pPr>
        <w:pStyle w:val="Default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Aby wziąć udział w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Konkursie </w:t>
      </w:r>
      <w:r w:rsidRPr="0010642E">
        <w:rPr>
          <w:rFonts w:asciiTheme="minorHAnsi" w:hAnsiTheme="minorHAnsi"/>
          <w:sz w:val="22"/>
          <w:szCs w:val="22"/>
        </w:rPr>
        <w:t>należy</w:t>
      </w:r>
      <w:r w:rsidR="00B16FCF" w:rsidRPr="0010642E">
        <w:rPr>
          <w:rFonts w:asciiTheme="minorHAnsi" w:hAnsiTheme="minorHAnsi"/>
          <w:sz w:val="22"/>
          <w:szCs w:val="22"/>
        </w:rPr>
        <w:t xml:space="preserve"> przesłać:</w:t>
      </w:r>
    </w:p>
    <w:p w:rsidR="00D54357" w:rsidRDefault="0014422C" w:rsidP="002E6732">
      <w:pPr>
        <w:pStyle w:val="Default"/>
        <w:numPr>
          <w:ilvl w:val="1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formularz zgłoszeniowy</w:t>
      </w:r>
      <w:r w:rsidR="00124BFE" w:rsidRPr="0010642E">
        <w:rPr>
          <w:rFonts w:asciiTheme="minorHAnsi" w:hAnsiTheme="minorHAnsi"/>
          <w:sz w:val="22"/>
          <w:szCs w:val="22"/>
        </w:rPr>
        <w:t xml:space="preserve">, </w:t>
      </w:r>
    </w:p>
    <w:p w:rsidR="00124BFE" w:rsidRPr="0010642E" w:rsidRDefault="0014422C" w:rsidP="002E6732">
      <w:pPr>
        <w:pStyle w:val="Default"/>
        <w:numPr>
          <w:ilvl w:val="1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autorski </w:t>
      </w:r>
      <w:r w:rsidR="006A03C3" w:rsidRPr="0010642E">
        <w:rPr>
          <w:rFonts w:asciiTheme="minorHAnsi" w:hAnsiTheme="minorHAnsi"/>
          <w:sz w:val="22"/>
          <w:szCs w:val="22"/>
        </w:rPr>
        <w:t xml:space="preserve">materiał dydaktyczny np. </w:t>
      </w:r>
      <w:r w:rsidRPr="0010642E">
        <w:rPr>
          <w:rFonts w:asciiTheme="minorHAnsi" w:hAnsiTheme="minorHAnsi"/>
          <w:sz w:val="22"/>
          <w:szCs w:val="22"/>
        </w:rPr>
        <w:t>scenariusz/konspekt zajęć/program edukacyjny</w:t>
      </w:r>
      <w:r w:rsidR="00AF7F6E">
        <w:rPr>
          <w:rFonts w:asciiTheme="minorHAnsi" w:hAnsiTheme="minorHAnsi"/>
          <w:sz w:val="22"/>
          <w:szCs w:val="22"/>
        </w:rPr>
        <w:t>;</w:t>
      </w:r>
    </w:p>
    <w:p w:rsidR="00124BFE" w:rsidRPr="0010642E" w:rsidRDefault="0014422C" w:rsidP="002E6732">
      <w:pPr>
        <w:pStyle w:val="Default"/>
        <w:numPr>
          <w:ilvl w:val="1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dołączyć prezentację multimedialną lub 5-cio minutowy film/klip przedstawiający relację z przeprowadzonej lekcji, zajęć</w:t>
      </w:r>
      <w:r w:rsidR="00B16FCF" w:rsidRPr="0010642E">
        <w:rPr>
          <w:rFonts w:asciiTheme="minorHAnsi" w:hAnsiTheme="minorHAnsi"/>
          <w:sz w:val="22"/>
          <w:szCs w:val="22"/>
        </w:rPr>
        <w:t xml:space="preserve"> z wykorzystaniem </w:t>
      </w:r>
      <w:r w:rsidRPr="0010642E">
        <w:rPr>
          <w:rFonts w:asciiTheme="minorHAnsi" w:hAnsiTheme="minorHAnsi"/>
          <w:sz w:val="22"/>
          <w:szCs w:val="22"/>
        </w:rPr>
        <w:t xml:space="preserve">ww. </w:t>
      </w:r>
      <w:r w:rsidR="00B16FCF" w:rsidRPr="0010642E">
        <w:rPr>
          <w:rFonts w:asciiTheme="minorHAnsi" w:hAnsiTheme="minorHAnsi"/>
          <w:sz w:val="22"/>
          <w:szCs w:val="22"/>
        </w:rPr>
        <w:t>materiałów, podlegających ocenie w konkursie</w:t>
      </w:r>
      <w:r w:rsidRPr="0010642E">
        <w:rPr>
          <w:rFonts w:asciiTheme="minorHAnsi" w:hAnsiTheme="minorHAnsi"/>
          <w:sz w:val="22"/>
          <w:szCs w:val="22"/>
        </w:rPr>
        <w:t>.</w:t>
      </w:r>
    </w:p>
    <w:p w:rsidR="00124BFE" w:rsidRPr="0010642E" w:rsidRDefault="0014422C" w:rsidP="002E6732">
      <w:pPr>
        <w:pStyle w:val="Default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Jedna osoba może zgłosić </w:t>
      </w:r>
      <w:r w:rsidR="00AF7F6E">
        <w:rPr>
          <w:rFonts w:asciiTheme="minorHAnsi" w:hAnsiTheme="minorHAnsi"/>
          <w:sz w:val="22"/>
          <w:szCs w:val="22"/>
        </w:rPr>
        <w:t xml:space="preserve">do </w:t>
      </w:r>
      <w:r w:rsidRPr="0010642E">
        <w:rPr>
          <w:rFonts w:asciiTheme="minorHAnsi" w:hAnsiTheme="minorHAnsi"/>
          <w:i/>
          <w:sz w:val="22"/>
          <w:szCs w:val="22"/>
        </w:rPr>
        <w:t>Konkurs</w:t>
      </w:r>
      <w:r w:rsidR="00AF7F6E">
        <w:rPr>
          <w:rFonts w:asciiTheme="minorHAnsi" w:hAnsiTheme="minorHAnsi"/>
          <w:i/>
          <w:sz w:val="22"/>
          <w:szCs w:val="22"/>
        </w:rPr>
        <w:t>u</w:t>
      </w:r>
      <w:r w:rsidRPr="0010642E">
        <w:rPr>
          <w:rFonts w:asciiTheme="minorHAnsi" w:hAnsiTheme="minorHAnsi"/>
          <w:sz w:val="22"/>
          <w:szCs w:val="22"/>
        </w:rPr>
        <w:t xml:space="preserve"> tylko jeden </w:t>
      </w:r>
      <w:r w:rsidR="006A03C3" w:rsidRPr="0010642E">
        <w:rPr>
          <w:rFonts w:asciiTheme="minorHAnsi" w:hAnsiTheme="minorHAnsi"/>
          <w:sz w:val="22"/>
          <w:szCs w:val="22"/>
        </w:rPr>
        <w:t xml:space="preserve">materiał dydaktyczny </w:t>
      </w:r>
      <w:r w:rsidRPr="0010642E">
        <w:rPr>
          <w:rFonts w:asciiTheme="minorHAnsi" w:hAnsiTheme="minorHAnsi"/>
          <w:sz w:val="22"/>
          <w:szCs w:val="22"/>
        </w:rPr>
        <w:t>oraz prezentację</w:t>
      </w:r>
      <w:r w:rsidR="006A03C3" w:rsidRPr="0010642E">
        <w:rPr>
          <w:rFonts w:asciiTheme="minorHAnsi" w:hAnsiTheme="minorHAnsi"/>
          <w:sz w:val="22"/>
          <w:szCs w:val="22"/>
        </w:rPr>
        <w:t xml:space="preserve"> lub materiał filmowy (film/</w:t>
      </w:r>
      <w:r w:rsidRPr="0010642E">
        <w:rPr>
          <w:rFonts w:asciiTheme="minorHAnsi" w:hAnsiTheme="minorHAnsi"/>
          <w:sz w:val="22"/>
          <w:szCs w:val="22"/>
        </w:rPr>
        <w:t>klip</w:t>
      </w:r>
      <w:r w:rsidR="006A03C3" w:rsidRPr="0010642E">
        <w:rPr>
          <w:rFonts w:asciiTheme="minorHAnsi" w:hAnsiTheme="minorHAnsi"/>
          <w:sz w:val="22"/>
          <w:szCs w:val="22"/>
        </w:rPr>
        <w:t>)</w:t>
      </w:r>
      <w:r w:rsidRPr="0010642E">
        <w:rPr>
          <w:rFonts w:asciiTheme="minorHAnsi" w:hAnsiTheme="minorHAnsi"/>
          <w:sz w:val="22"/>
          <w:szCs w:val="22"/>
        </w:rPr>
        <w:t>.</w:t>
      </w:r>
    </w:p>
    <w:p w:rsidR="00124BFE" w:rsidRPr="0010642E" w:rsidRDefault="0014422C" w:rsidP="002E6732">
      <w:pPr>
        <w:pStyle w:val="Default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W </w:t>
      </w:r>
      <w:r w:rsidRPr="0010642E">
        <w:rPr>
          <w:rFonts w:asciiTheme="minorHAnsi" w:hAnsiTheme="minorHAnsi"/>
          <w:i/>
          <w:sz w:val="22"/>
          <w:szCs w:val="22"/>
        </w:rPr>
        <w:t>Konkursie</w:t>
      </w:r>
      <w:r w:rsidRPr="0010642E">
        <w:rPr>
          <w:rFonts w:asciiTheme="minorHAnsi" w:hAnsiTheme="minorHAnsi"/>
          <w:sz w:val="22"/>
          <w:szCs w:val="22"/>
        </w:rPr>
        <w:t xml:space="preserve"> </w:t>
      </w:r>
      <w:r w:rsidR="009F5561" w:rsidRPr="0010642E">
        <w:rPr>
          <w:rFonts w:asciiTheme="minorHAnsi" w:hAnsiTheme="minorHAnsi"/>
          <w:sz w:val="22"/>
          <w:szCs w:val="22"/>
        </w:rPr>
        <w:t>będą oceniane</w:t>
      </w:r>
      <w:r w:rsidRPr="0010642E">
        <w:rPr>
          <w:rFonts w:asciiTheme="minorHAnsi" w:hAnsiTheme="minorHAnsi"/>
          <w:sz w:val="22"/>
          <w:szCs w:val="22"/>
        </w:rPr>
        <w:t xml:space="preserve"> autorskie materiały oraz prezentacje/klipy przedstawiające działania wynikające z projektów realizowanych </w:t>
      </w:r>
      <w:r w:rsidR="009F5561" w:rsidRPr="0010642E">
        <w:rPr>
          <w:rFonts w:asciiTheme="minorHAnsi" w:hAnsiTheme="minorHAnsi"/>
          <w:sz w:val="22"/>
          <w:szCs w:val="22"/>
        </w:rPr>
        <w:t>w ramach</w:t>
      </w:r>
      <w:r w:rsidRPr="0010642E">
        <w:rPr>
          <w:rFonts w:asciiTheme="minorHAnsi" w:hAnsiTheme="minorHAnsi"/>
          <w:sz w:val="22"/>
          <w:szCs w:val="22"/>
        </w:rPr>
        <w:t xml:space="preserve"> Programu POWER</w:t>
      </w:r>
      <w:r w:rsidR="006A03C3" w:rsidRPr="0010642E">
        <w:rPr>
          <w:rFonts w:asciiTheme="minorHAnsi" w:hAnsiTheme="minorHAnsi"/>
          <w:sz w:val="22"/>
          <w:szCs w:val="22"/>
        </w:rPr>
        <w:t xml:space="preserve"> </w:t>
      </w:r>
      <w:r w:rsidR="009F5561" w:rsidRPr="0010642E">
        <w:rPr>
          <w:rFonts w:asciiTheme="minorHAnsi" w:hAnsiTheme="minorHAnsi"/>
          <w:sz w:val="22"/>
          <w:szCs w:val="22"/>
        </w:rPr>
        <w:t>w latach 2014-201</w:t>
      </w:r>
      <w:r w:rsidR="0023737E">
        <w:rPr>
          <w:rFonts w:asciiTheme="minorHAnsi" w:hAnsiTheme="minorHAnsi"/>
          <w:sz w:val="22"/>
          <w:szCs w:val="22"/>
        </w:rPr>
        <w:t>8</w:t>
      </w:r>
      <w:r w:rsidR="00382EC5" w:rsidRPr="0010642E">
        <w:rPr>
          <w:rFonts w:asciiTheme="minorHAnsi" w:hAnsiTheme="minorHAnsi"/>
          <w:sz w:val="22"/>
          <w:szCs w:val="22"/>
        </w:rPr>
        <w:t>.</w:t>
      </w:r>
    </w:p>
    <w:p w:rsidR="00124BFE" w:rsidRPr="0010642E" w:rsidRDefault="0014422C" w:rsidP="002E6732">
      <w:pPr>
        <w:pStyle w:val="Default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Prace konkursowe należy wysyłać wyłącznie pocztą tradycyjną na adres: Fundacja Rozwoju Systemu Edukacji, ul. Aleje Jerozolimskie 142A, 02-305 Warszawa, z dopiskiem:</w:t>
      </w:r>
      <w:r w:rsidR="00382EC5" w:rsidRPr="00D91D10">
        <w:rPr>
          <w:rFonts w:asciiTheme="minorHAnsi" w:hAnsiTheme="minorHAnsi"/>
          <w:b/>
          <w:sz w:val="22"/>
          <w:szCs w:val="22"/>
        </w:rPr>
        <w:t xml:space="preserve"> Konkurs</w:t>
      </w:r>
      <w:r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b/>
          <w:i/>
          <w:sz w:val="22"/>
          <w:szCs w:val="22"/>
        </w:rPr>
        <w:t xml:space="preserve">Nauczyciel z </w:t>
      </w:r>
      <w:r w:rsidR="00C74B47">
        <w:rPr>
          <w:rFonts w:asciiTheme="minorHAnsi" w:hAnsiTheme="minorHAnsi"/>
          <w:b/>
          <w:i/>
          <w:sz w:val="22"/>
          <w:szCs w:val="22"/>
        </w:rPr>
        <w:t>POWER-em</w:t>
      </w:r>
      <w:r w:rsidRPr="0010642E">
        <w:rPr>
          <w:rFonts w:asciiTheme="minorHAnsi" w:hAnsiTheme="minorHAnsi"/>
          <w:b/>
          <w:sz w:val="22"/>
          <w:szCs w:val="22"/>
        </w:rPr>
        <w:t>.</w:t>
      </w:r>
    </w:p>
    <w:p w:rsidR="00124BFE" w:rsidRPr="0010642E" w:rsidRDefault="0014422C" w:rsidP="002E6732">
      <w:pPr>
        <w:pStyle w:val="Default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Prace konkursowe  mogą być </w:t>
      </w:r>
      <w:r w:rsidR="006A03C3" w:rsidRPr="0010642E">
        <w:rPr>
          <w:rFonts w:asciiTheme="minorHAnsi" w:hAnsiTheme="minorHAnsi"/>
          <w:sz w:val="22"/>
          <w:szCs w:val="22"/>
        </w:rPr>
        <w:t xml:space="preserve">zapisane </w:t>
      </w:r>
      <w:r w:rsidRPr="0010642E">
        <w:rPr>
          <w:rFonts w:asciiTheme="minorHAnsi" w:hAnsiTheme="minorHAnsi"/>
          <w:sz w:val="22"/>
          <w:szCs w:val="22"/>
        </w:rPr>
        <w:t>na nośnikach CD/DVD lub pamięciach USB. FRSE nie zwraca przysłanych materiałów.</w:t>
      </w:r>
    </w:p>
    <w:p w:rsidR="0014422C" w:rsidRDefault="0014422C" w:rsidP="002E6732">
      <w:pPr>
        <w:pStyle w:val="Default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Zgłoszenie do </w:t>
      </w:r>
      <w:r w:rsidRPr="002E6732">
        <w:rPr>
          <w:rFonts w:asciiTheme="minorHAnsi" w:hAnsiTheme="minorHAnsi"/>
          <w:iCs/>
          <w:sz w:val="22"/>
          <w:szCs w:val="22"/>
        </w:rPr>
        <w:t>Konkursu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 xml:space="preserve">następuje po otrzymaniu przez </w:t>
      </w:r>
      <w:r w:rsidR="00F84610">
        <w:rPr>
          <w:rFonts w:asciiTheme="minorHAnsi" w:hAnsiTheme="minorHAnsi"/>
          <w:sz w:val="22"/>
          <w:szCs w:val="22"/>
        </w:rPr>
        <w:t>Organizatora</w:t>
      </w:r>
      <w:r w:rsidRPr="0010642E">
        <w:rPr>
          <w:rFonts w:asciiTheme="minorHAnsi" w:hAnsiTheme="minorHAnsi"/>
          <w:sz w:val="22"/>
          <w:szCs w:val="22"/>
        </w:rPr>
        <w:t xml:space="preserve"> formularza zgłoszeniowego wraz z nośnikiem zawierającym pracę konkursową</w:t>
      </w:r>
      <w:r w:rsidR="00313613" w:rsidRPr="0010642E">
        <w:rPr>
          <w:rFonts w:asciiTheme="minorHAnsi" w:hAnsiTheme="minorHAnsi"/>
          <w:sz w:val="22"/>
          <w:szCs w:val="22"/>
        </w:rPr>
        <w:t>. Termin nadsyłania zgłoszeń</w:t>
      </w:r>
      <w:r w:rsidR="008511C4">
        <w:rPr>
          <w:rFonts w:asciiTheme="minorHAnsi" w:hAnsiTheme="minorHAnsi"/>
          <w:sz w:val="22"/>
          <w:szCs w:val="22"/>
        </w:rPr>
        <w:t>:</w:t>
      </w:r>
      <w:r w:rsidR="00362415">
        <w:rPr>
          <w:rFonts w:asciiTheme="minorHAnsi" w:hAnsiTheme="minorHAnsi"/>
          <w:sz w:val="22"/>
          <w:szCs w:val="22"/>
        </w:rPr>
        <w:t xml:space="preserve"> </w:t>
      </w:r>
      <w:r w:rsidRPr="00D91D10">
        <w:rPr>
          <w:rFonts w:asciiTheme="minorHAnsi" w:hAnsiTheme="minorHAnsi"/>
          <w:b/>
          <w:sz w:val="22"/>
          <w:szCs w:val="22"/>
        </w:rPr>
        <w:t xml:space="preserve">od </w:t>
      </w:r>
      <w:r w:rsidR="00A267FE" w:rsidRPr="00D91D10">
        <w:rPr>
          <w:rFonts w:asciiTheme="minorHAnsi" w:hAnsiTheme="minorHAnsi"/>
          <w:b/>
          <w:sz w:val="22"/>
          <w:szCs w:val="22"/>
        </w:rPr>
        <w:t>1</w:t>
      </w:r>
      <w:r w:rsidR="008F59F9" w:rsidRPr="00D91D10">
        <w:rPr>
          <w:rFonts w:asciiTheme="minorHAnsi" w:hAnsiTheme="minorHAnsi"/>
          <w:b/>
          <w:sz w:val="22"/>
          <w:szCs w:val="22"/>
        </w:rPr>
        <w:t xml:space="preserve"> </w:t>
      </w:r>
      <w:r w:rsidR="00A267FE" w:rsidRPr="00D91D10">
        <w:rPr>
          <w:rFonts w:asciiTheme="minorHAnsi" w:hAnsiTheme="minorHAnsi"/>
          <w:b/>
          <w:sz w:val="22"/>
          <w:szCs w:val="22"/>
        </w:rPr>
        <w:t xml:space="preserve">lutego </w:t>
      </w:r>
      <w:r w:rsidR="00A267FE" w:rsidRPr="00362415">
        <w:rPr>
          <w:rFonts w:asciiTheme="minorHAnsi" w:hAnsiTheme="minorHAnsi"/>
          <w:b/>
          <w:sz w:val="22"/>
          <w:szCs w:val="22"/>
        </w:rPr>
        <w:t>2019r</w:t>
      </w:r>
      <w:r w:rsidR="004E2B54" w:rsidRPr="00362415">
        <w:rPr>
          <w:rFonts w:asciiTheme="minorHAnsi" w:hAnsiTheme="minorHAnsi"/>
          <w:b/>
          <w:sz w:val="22"/>
          <w:szCs w:val="22"/>
        </w:rPr>
        <w:t>.</w:t>
      </w:r>
      <w:r w:rsidR="00A267FE" w:rsidRPr="00362415">
        <w:rPr>
          <w:rFonts w:asciiTheme="minorHAnsi" w:hAnsiTheme="minorHAnsi"/>
          <w:b/>
          <w:sz w:val="22"/>
          <w:szCs w:val="22"/>
        </w:rPr>
        <w:t xml:space="preserve"> </w:t>
      </w:r>
      <w:r w:rsidRPr="00D91D10">
        <w:rPr>
          <w:rFonts w:asciiTheme="minorHAnsi" w:hAnsiTheme="minorHAnsi"/>
          <w:b/>
          <w:sz w:val="22"/>
          <w:szCs w:val="22"/>
        </w:rPr>
        <w:t xml:space="preserve">do </w:t>
      </w:r>
      <w:r w:rsidR="002E6732" w:rsidRPr="00D91D10">
        <w:rPr>
          <w:rFonts w:asciiTheme="minorHAnsi" w:hAnsiTheme="minorHAnsi"/>
          <w:b/>
          <w:sz w:val="22"/>
          <w:szCs w:val="22"/>
        </w:rPr>
        <w:t>30 kwietnia</w:t>
      </w:r>
      <w:r w:rsidRPr="00D91D10">
        <w:rPr>
          <w:rFonts w:asciiTheme="minorHAnsi" w:hAnsiTheme="minorHAnsi"/>
          <w:b/>
          <w:sz w:val="22"/>
          <w:szCs w:val="22"/>
        </w:rPr>
        <w:t xml:space="preserve"> </w:t>
      </w:r>
      <w:r w:rsidRPr="00362415">
        <w:rPr>
          <w:rFonts w:asciiTheme="minorHAnsi" w:hAnsiTheme="minorHAnsi"/>
          <w:b/>
          <w:sz w:val="22"/>
          <w:szCs w:val="22"/>
        </w:rPr>
        <w:t>201</w:t>
      </w:r>
      <w:r w:rsidR="00A267FE" w:rsidRPr="00362415">
        <w:rPr>
          <w:rFonts w:asciiTheme="minorHAnsi" w:hAnsiTheme="minorHAnsi"/>
          <w:b/>
          <w:sz w:val="22"/>
          <w:szCs w:val="22"/>
        </w:rPr>
        <w:t>9</w:t>
      </w:r>
      <w:r w:rsidRPr="00362415">
        <w:rPr>
          <w:rFonts w:asciiTheme="minorHAnsi" w:hAnsiTheme="minorHAnsi"/>
          <w:b/>
          <w:sz w:val="22"/>
          <w:szCs w:val="22"/>
        </w:rPr>
        <w:t>r</w:t>
      </w:r>
      <w:r w:rsidR="004E2B54" w:rsidRPr="00362415">
        <w:rPr>
          <w:rFonts w:asciiTheme="minorHAnsi" w:hAnsiTheme="minorHAnsi"/>
          <w:b/>
          <w:sz w:val="22"/>
          <w:szCs w:val="22"/>
        </w:rPr>
        <w:t>.</w:t>
      </w:r>
      <w:r w:rsidRPr="0010642E">
        <w:rPr>
          <w:rFonts w:asciiTheme="minorHAnsi" w:hAnsiTheme="minorHAnsi"/>
          <w:sz w:val="22"/>
          <w:szCs w:val="22"/>
        </w:rPr>
        <w:t xml:space="preserve"> (</w:t>
      </w:r>
      <w:r w:rsidR="000A510C" w:rsidRPr="0010642E">
        <w:rPr>
          <w:rFonts w:asciiTheme="minorHAnsi" w:hAnsiTheme="minorHAnsi"/>
          <w:sz w:val="22"/>
          <w:szCs w:val="22"/>
        </w:rPr>
        <w:t xml:space="preserve">decyduje </w:t>
      </w:r>
      <w:r w:rsidRPr="0010642E">
        <w:rPr>
          <w:rFonts w:asciiTheme="minorHAnsi" w:hAnsiTheme="minorHAnsi"/>
          <w:sz w:val="22"/>
          <w:szCs w:val="22"/>
        </w:rPr>
        <w:t xml:space="preserve">data wpływu do </w:t>
      </w:r>
      <w:r w:rsidR="004E2B54">
        <w:rPr>
          <w:rFonts w:asciiTheme="minorHAnsi" w:hAnsiTheme="minorHAnsi"/>
          <w:sz w:val="22"/>
          <w:szCs w:val="22"/>
        </w:rPr>
        <w:t>Organizatora</w:t>
      </w:r>
      <w:r w:rsidRPr="0010642E">
        <w:rPr>
          <w:rFonts w:asciiTheme="minorHAnsi" w:hAnsiTheme="minorHAnsi"/>
          <w:sz w:val="22"/>
          <w:szCs w:val="22"/>
        </w:rPr>
        <w:t>).</w:t>
      </w:r>
    </w:p>
    <w:p w:rsidR="00D03AE6" w:rsidRDefault="004E2B54" w:rsidP="002E6732">
      <w:pPr>
        <w:pStyle w:val="Default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Uczestnik Konkursu przesyłając swoją pracę w ramach Konkursu </w:t>
      </w:r>
      <w:r w:rsidR="00D03AE6">
        <w:rPr>
          <w:rFonts w:asciiTheme="minorHAnsi" w:hAnsiTheme="minorHAnsi"/>
          <w:sz w:val="22"/>
          <w:szCs w:val="22"/>
        </w:rPr>
        <w:t>jest świadomy oraz posiada wszelkie prawa do takiej pracy, w tym prawa z zakresu własności intelektualnej oraz prawa do korzystania z wizerunku osób, których wizerunek może być w takiej pracy Konkursowej okazany, ujawniony, zaprezentowany, rozpowszechniony, a w szczególności uczestnik Konkursu przystępując do niego gwarantuje, że:</w:t>
      </w:r>
    </w:p>
    <w:p w:rsidR="00D03AE6" w:rsidRDefault="00D03AE6" w:rsidP="00846CBF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D03AE6" w:rsidRDefault="00D03AE6" w:rsidP="00D03AE6">
      <w:pPr>
        <w:pStyle w:val="Default"/>
        <w:numPr>
          <w:ilvl w:val="0"/>
          <w:numId w:val="3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D03AE6">
        <w:rPr>
          <w:rFonts w:asciiTheme="minorHAnsi" w:hAnsiTheme="minorHAnsi"/>
          <w:sz w:val="22"/>
          <w:szCs w:val="22"/>
        </w:rPr>
        <w:t>wszelkie elementy, które tworzą pracę w ramach Konkursu mogą być swobodnie wykorzystywane</w:t>
      </w:r>
      <w:r w:rsidR="00656D55">
        <w:rPr>
          <w:rFonts w:asciiTheme="minorHAnsi" w:hAnsiTheme="minorHAnsi"/>
          <w:sz w:val="22"/>
          <w:szCs w:val="22"/>
        </w:rPr>
        <w:t xml:space="preserve"> i przenoszone na rzecz osób trzecich,</w:t>
      </w:r>
    </w:p>
    <w:p w:rsidR="00656D55" w:rsidRDefault="00656D55" w:rsidP="00D03AE6">
      <w:pPr>
        <w:pStyle w:val="Default"/>
        <w:numPr>
          <w:ilvl w:val="0"/>
          <w:numId w:val="31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wizerunek osób występujących w pracy Konkursowej może być wykorzystany swobodnie przez uczestnika Konkursu,</w:t>
      </w:r>
    </w:p>
    <w:p w:rsidR="00656D55" w:rsidRPr="00D03AE6" w:rsidRDefault="00656D55" w:rsidP="00D03AE6">
      <w:pPr>
        <w:pStyle w:val="Default"/>
        <w:numPr>
          <w:ilvl w:val="0"/>
          <w:numId w:val="31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wniosek Fundacji złoży pisemne oświadczenie odnośnie praw do pracy Konkursowej lub/i okaże właściwe dokumenty.</w:t>
      </w:r>
    </w:p>
    <w:p w:rsidR="0014422C" w:rsidRPr="0010642E" w:rsidRDefault="0014422C" w:rsidP="002E6732">
      <w:pPr>
        <w:pStyle w:val="Default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4422C" w:rsidRPr="0010642E" w:rsidRDefault="0014422C" w:rsidP="002E6732">
      <w:pPr>
        <w:pStyle w:val="Default"/>
        <w:contextualSpacing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§ 4</w:t>
      </w:r>
    </w:p>
    <w:p w:rsidR="0014422C" w:rsidRPr="0010642E" w:rsidRDefault="0014422C" w:rsidP="002E6732">
      <w:pPr>
        <w:pStyle w:val="Default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Ocena formalna i merytoryczna</w:t>
      </w:r>
    </w:p>
    <w:p w:rsidR="0014422C" w:rsidRPr="0010642E" w:rsidRDefault="0014422C" w:rsidP="002E6732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14422C" w:rsidRPr="0010642E" w:rsidRDefault="0014422C" w:rsidP="002E6732">
      <w:pPr>
        <w:pStyle w:val="Default"/>
        <w:numPr>
          <w:ilvl w:val="0"/>
          <w:numId w:val="1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Ocenę formalną zgłoszeń do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 xml:space="preserve">przeprowadza </w:t>
      </w:r>
      <w:r w:rsidRPr="002E6732">
        <w:rPr>
          <w:rFonts w:asciiTheme="minorHAnsi" w:hAnsiTheme="minorHAnsi"/>
          <w:iCs/>
          <w:sz w:val="22"/>
          <w:szCs w:val="22"/>
        </w:rPr>
        <w:t>Organizator</w:t>
      </w:r>
      <w:r w:rsidRPr="0010642E">
        <w:rPr>
          <w:rFonts w:asciiTheme="minorHAnsi" w:hAnsiTheme="minorHAnsi"/>
          <w:i/>
          <w:iCs/>
          <w:sz w:val="22"/>
          <w:szCs w:val="22"/>
        </w:rPr>
        <w:t>.</w:t>
      </w:r>
    </w:p>
    <w:p w:rsidR="00382EC5" w:rsidRPr="0010642E" w:rsidRDefault="0014422C" w:rsidP="002E6732">
      <w:pPr>
        <w:pStyle w:val="Default"/>
        <w:numPr>
          <w:ilvl w:val="0"/>
          <w:numId w:val="1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Ocenę merytoryczną</w:t>
      </w:r>
      <w:r w:rsidR="00B46C9F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>zgłoszeń</w:t>
      </w:r>
      <w:r w:rsidR="00F84610">
        <w:rPr>
          <w:rFonts w:asciiTheme="minorHAnsi" w:hAnsiTheme="minorHAnsi"/>
          <w:sz w:val="22"/>
          <w:szCs w:val="22"/>
        </w:rPr>
        <w:t xml:space="preserve"> do Konkursu</w:t>
      </w:r>
      <w:r w:rsidRPr="0010642E">
        <w:rPr>
          <w:rFonts w:asciiTheme="minorHAnsi" w:hAnsiTheme="minorHAnsi"/>
          <w:sz w:val="22"/>
          <w:szCs w:val="22"/>
        </w:rPr>
        <w:t xml:space="preserve"> spełniających warunki formalne </w:t>
      </w:r>
      <w:r w:rsidR="00B46C9F" w:rsidRPr="0010642E">
        <w:rPr>
          <w:rFonts w:asciiTheme="minorHAnsi" w:hAnsiTheme="minorHAnsi"/>
          <w:sz w:val="22"/>
          <w:szCs w:val="22"/>
        </w:rPr>
        <w:t xml:space="preserve">przeprowadzają </w:t>
      </w:r>
      <w:r w:rsidRPr="0010642E">
        <w:rPr>
          <w:rFonts w:asciiTheme="minorHAnsi" w:hAnsiTheme="minorHAnsi"/>
          <w:sz w:val="22"/>
          <w:szCs w:val="22"/>
        </w:rPr>
        <w:t>eksperci wewnętrzni</w:t>
      </w:r>
      <w:r w:rsidR="00F84610">
        <w:rPr>
          <w:rFonts w:asciiTheme="minorHAnsi" w:hAnsiTheme="minorHAnsi"/>
          <w:sz w:val="22"/>
          <w:szCs w:val="22"/>
        </w:rPr>
        <w:t xml:space="preserve"> wyznaczeni do tych czynności przez Organizatora</w:t>
      </w:r>
      <w:r w:rsidR="00AF7F6E">
        <w:rPr>
          <w:rFonts w:asciiTheme="minorHAnsi" w:hAnsiTheme="minorHAnsi"/>
          <w:sz w:val="22"/>
          <w:szCs w:val="22"/>
        </w:rPr>
        <w:t>.</w:t>
      </w:r>
    </w:p>
    <w:p w:rsidR="0014422C" w:rsidRPr="0010642E" w:rsidRDefault="00B54400" w:rsidP="002E6732">
      <w:pPr>
        <w:pStyle w:val="Default"/>
        <w:numPr>
          <w:ilvl w:val="0"/>
          <w:numId w:val="1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Podczas oceny</w:t>
      </w:r>
      <w:r w:rsidR="00F84610">
        <w:rPr>
          <w:rFonts w:asciiTheme="minorHAnsi" w:hAnsiTheme="minorHAnsi"/>
          <w:sz w:val="22"/>
          <w:szCs w:val="22"/>
        </w:rPr>
        <w:t xml:space="preserve"> merytorycznej</w:t>
      </w:r>
      <w:r w:rsidRPr="0010642E">
        <w:rPr>
          <w:rFonts w:asciiTheme="minorHAnsi" w:hAnsiTheme="minorHAnsi"/>
          <w:sz w:val="22"/>
          <w:szCs w:val="22"/>
        </w:rPr>
        <w:t xml:space="preserve"> będą brane pod uwagę następujące elementy:</w:t>
      </w:r>
    </w:p>
    <w:p w:rsidR="0014422C" w:rsidRPr="0010642E" w:rsidRDefault="0014422C" w:rsidP="002E6732">
      <w:pPr>
        <w:pStyle w:val="Default"/>
        <w:ind w:left="708"/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a. wykorzystanie nowych technologii oraz narzędzi poznanych w ramach realizacji projektu,</w:t>
      </w:r>
    </w:p>
    <w:p w:rsidR="0014422C" w:rsidRPr="0010642E" w:rsidRDefault="0014422C" w:rsidP="002E6732">
      <w:pPr>
        <w:pStyle w:val="Default"/>
        <w:ind w:left="708"/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b. zastosowanie metod nauczania zaobserwowanych w trakcie mobilności,</w:t>
      </w:r>
    </w:p>
    <w:p w:rsidR="0014422C" w:rsidRPr="0010642E" w:rsidRDefault="0014422C" w:rsidP="002E6732">
      <w:pPr>
        <w:pStyle w:val="Default"/>
        <w:ind w:left="708"/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c. jakość wykonania, pomysłowość i atrakcyjność zajęć</w:t>
      </w:r>
      <w:r w:rsidR="00F84610">
        <w:rPr>
          <w:rFonts w:asciiTheme="minorHAnsi" w:hAnsiTheme="minorHAnsi"/>
          <w:sz w:val="22"/>
          <w:szCs w:val="22"/>
        </w:rPr>
        <w:t>.</w:t>
      </w:r>
    </w:p>
    <w:p w:rsidR="00B54400" w:rsidRPr="0010642E" w:rsidRDefault="00165344" w:rsidP="002E6732">
      <w:pPr>
        <w:pStyle w:val="Akapitzlist"/>
        <w:numPr>
          <w:ilvl w:val="0"/>
          <w:numId w:val="1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Prace konkursowe będą oceniane z uwzględnieniem następujących kryteriów: </w:t>
      </w:r>
    </w:p>
    <w:p w:rsidR="00B54400" w:rsidRPr="0010642E" w:rsidRDefault="00165344" w:rsidP="002E6732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pomysł/oryginalność tekstu, </w:t>
      </w:r>
    </w:p>
    <w:p w:rsidR="00B54400" w:rsidRPr="0010642E" w:rsidRDefault="00165344" w:rsidP="002E6732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kompozycja, język i styl, </w:t>
      </w:r>
    </w:p>
    <w:p w:rsidR="004D621E" w:rsidRDefault="00165344" w:rsidP="00F936BD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walory merytoryczne pracy.</w:t>
      </w:r>
    </w:p>
    <w:p w:rsidR="00072251" w:rsidRDefault="00072251" w:rsidP="00D91D10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072251" w:rsidRDefault="00072251" w:rsidP="00D91D10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503E30" w:rsidRPr="00D91D10" w:rsidRDefault="00503E30" w:rsidP="00D91D10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14422C" w:rsidRPr="0010642E" w:rsidRDefault="0014422C" w:rsidP="002E6732">
      <w:pPr>
        <w:pStyle w:val="Default"/>
        <w:contextualSpacing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lastRenderedPageBreak/>
        <w:t>§ 5</w:t>
      </w:r>
    </w:p>
    <w:p w:rsidR="0014422C" w:rsidRPr="0010642E" w:rsidRDefault="0014422C" w:rsidP="002E6732">
      <w:pPr>
        <w:pStyle w:val="Default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Laureaci konkursu i nagrody</w:t>
      </w:r>
    </w:p>
    <w:p w:rsidR="0014422C" w:rsidRPr="0010642E" w:rsidRDefault="0014422C" w:rsidP="002E6732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AD2951" w:rsidRPr="0010642E" w:rsidRDefault="0014422C" w:rsidP="002E6732">
      <w:pPr>
        <w:pStyle w:val="Default"/>
        <w:numPr>
          <w:ilvl w:val="0"/>
          <w:numId w:val="1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W ramach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>zostaną przyznane miejsca od I do III</w:t>
      </w:r>
      <w:r w:rsidR="00C46D02" w:rsidRPr="0010642E">
        <w:rPr>
          <w:rFonts w:asciiTheme="minorHAnsi" w:hAnsiTheme="minorHAnsi"/>
          <w:sz w:val="22"/>
          <w:szCs w:val="22"/>
        </w:rPr>
        <w:t xml:space="preserve"> w dwóch kategoriach: </w:t>
      </w:r>
    </w:p>
    <w:p w:rsidR="00AD2951" w:rsidRPr="0010642E" w:rsidRDefault="00AD2951" w:rsidP="002E6732">
      <w:pPr>
        <w:pStyle w:val="Default"/>
        <w:numPr>
          <w:ilvl w:val="1"/>
          <w:numId w:val="1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edukacja szkolna</w:t>
      </w:r>
      <w:r w:rsidR="00AF7F6E">
        <w:rPr>
          <w:rFonts w:asciiTheme="minorHAnsi" w:hAnsiTheme="minorHAnsi"/>
          <w:sz w:val="22"/>
          <w:szCs w:val="22"/>
        </w:rPr>
        <w:t>;</w:t>
      </w:r>
    </w:p>
    <w:p w:rsidR="00382EC5" w:rsidRPr="0010642E" w:rsidRDefault="00C46D02" w:rsidP="002E6732">
      <w:pPr>
        <w:pStyle w:val="Default"/>
        <w:numPr>
          <w:ilvl w:val="1"/>
          <w:numId w:val="1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kształcenie i szkolenia zawodowe</w:t>
      </w:r>
      <w:r w:rsidR="00AF7F6E">
        <w:rPr>
          <w:rFonts w:asciiTheme="minorHAnsi" w:hAnsiTheme="minorHAnsi"/>
          <w:sz w:val="22"/>
          <w:szCs w:val="22"/>
        </w:rPr>
        <w:t>.</w:t>
      </w:r>
    </w:p>
    <w:p w:rsidR="00382EC5" w:rsidRPr="0010642E" w:rsidRDefault="0010110B" w:rsidP="002E6732">
      <w:pPr>
        <w:pStyle w:val="Default"/>
        <w:numPr>
          <w:ilvl w:val="0"/>
          <w:numId w:val="1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Laureatami konkursu zostają autorzy 3 kolejnych prac, którzy otrzymali odpowiednio najwięcej punktów. W przypadku takiej samej liczby punktów </w:t>
      </w:r>
      <w:r w:rsidR="008511C4" w:rsidRPr="0010642E">
        <w:rPr>
          <w:rFonts w:asciiTheme="minorHAnsi" w:hAnsiTheme="minorHAnsi"/>
          <w:sz w:val="22"/>
          <w:szCs w:val="22"/>
        </w:rPr>
        <w:t>decyzj</w:t>
      </w:r>
      <w:r w:rsidR="008511C4">
        <w:rPr>
          <w:rFonts w:asciiTheme="minorHAnsi" w:hAnsiTheme="minorHAnsi"/>
          <w:sz w:val="22"/>
          <w:szCs w:val="22"/>
        </w:rPr>
        <w:t>ę</w:t>
      </w:r>
      <w:r w:rsidR="008511C4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 xml:space="preserve">o przyznaniu nagród podejmuje </w:t>
      </w:r>
      <w:r w:rsidR="0062408D" w:rsidRPr="0010642E">
        <w:rPr>
          <w:rFonts w:asciiTheme="minorHAnsi" w:hAnsiTheme="minorHAnsi"/>
          <w:sz w:val="22"/>
          <w:szCs w:val="22"/>
        </w:rPr>
        <w:t>Organizator</w:t>
      </w:r>
      <w:r w:rsidR="00B54400" w:rsidRPr="0010642E">
        <w:rPr>
          <w:rFonts w:asciiTheme="minorHAnsi" w:hAnsiTheme="minorHAnsi"/>
          <w:sz w:val="22"/>
          <w:szCs w:val="22"/>
        </w:rPr>
        <w:t>.</w:t>
      </w:r>
    </w:p>
    <w:p w:rsidR="0014422C" w:rsidRPr="0010642E" w:rsidRDefault="00F936BD" w:rsidP="002E6732">
      <w:pPr>
        <w:pStyle w:val="Default"/>
        <w:numPr>
          <w:ilvl w:val="0"/>
          <w:numId w:val="1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Organizator zastrzega sobie prawo do nieprzyznawania któregokolwiek z miejsc wymienionych w ust.</w:t>
      </w:r>
      <w:r w:rsidR="00553FB6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>1, w zależności od poziomu ocenianych materiałów.</w:t>
      </w:r>
      <w:r w:rsidR="00F84610">
        <w:rPr>
          <w:rFonts w:asciiTheme="minorHAnsi" w:hAnsiTheme="minorHAnsi"/>
          <w:sz w:val="22"/>
          <w:szCs w:val="22"/>
        </w:rPr>
        <w:t xml:space="preserve">  </w:t>
      </w:r>
    </w:p>
    <w:p w:rsidR="0014422C" w:rsidRPr="0010642E" w:rsidRDefault="0014422C" w:rsidP="002E6732">
      <w:pPr>
        <w:pStyle w:val="Default"/>
        <w:numPr>
          <w:ilvl w:val="0"/>
          <w:numId w:val="1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Dla wszystkich laureatów przewidziane są nagrody rzeczowe.</w:t>
      </w:r>
    </w:p>
    <w:p w:rsidR="0014422C" w:rsidRPr="0010642E" w:rsidRDefault="0014422C" w:rsidP="002E6732">
      <w:pPr>
        <w:pStyle w:val="Default"/>
        <w:numPr>
          <w:ilvl w:val="0"/>
          <w:numId w:val="1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Nagrody przyznane w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Konkursie </w:t>
      </w:r>
      <w:r w:rsidRPr="0010642E">
        <w:rPr>
          <w:rFonts w:asciiTheme="minorHAnsi" w:hAnsiTheme="minorHAnsi"/>
          <w:sz w:val="22"/>
          <w:szCs w:val="22"/>
        </w:rPr>
        <w:t>przeznaczone są dla nauczyciela, uczestnika projektu</w:t>
      </w:r>
      <w:r w:rsidR="00072251">
        <w:rPr>
          <w:rFonts w:asciiTheme="minorHAnsi" w:hAnsiTheme="minorHAnsi"/>
          <w:sz w:val="22"/>
          <w:szCs w:val="22"/>
        </w:rPr>
        <w:t xml:space="preserve">                      </w:t>
      </w:r>
      <w:r w:rsidR="00B46C9F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>w Programie POWER</w:t>
      </w:r>
      <w:r w:rsidR="00C062FC">
        <w:rPr>
          <w:rFonts w:asciiTheme="minorHAnsi" w:hAnsiTheme="minorHAnsi"/>
          <w:sz w:val="22"/>
          <w:szCs w:val="22"/>
        </w:rPr>
        <w:t>,</w:t>
      </w:r>
      <w:r w:rsidR="00313613" w:rsidRPr="0010642E">
        <w:rPr>
          <w:rFonts w:asciiTheme="minorHAnsi" w:hAnsiTheme="minorHAnsi"/>
          <w:sz w:val="22"/>
          <w:szCs w:val="22"/>
        </w:rPr>
        <w:t xml:space="preserve"> </w:t>
      </w:r>
      <w:r w:rsidRPr="0010642E">
        <w:rPr>
          <w:rFonts w:asciiTheme="minorHAnsi" w:hAnsiTheme="minorHAnsi"/>
          <w:sz w:val="22"/>
          <w:szCs w:val="22"/>
        </w:rPr>
        <w:t>autora ocenianej pracy konkursowej.</w:t>
      </w:r>
    </w:p>
    <w:p w:rsidR="0014422C" w:rsidRDefault="0014422C" w:rsidP="002E6732">
      <w:pPr>
        <w:pStyle w:val="Default"/>
        <w:numPr>
          <w:ilvl w:val="0"/>
          <w:numId w:val="15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 xml:space="preserve">Lista laureatów </w:t>
      </w:r>
      <w:r w:rsidRPr="0010642E">
        <w:rPr>
          <w:rFonts w:asciiTheme="minorHAnsi" w:hAnsiTheme="minorHAnsi"/>
          <w:i/>
          <w:iCs/>
          <w:sz w:val="22"/>
          <w:szCs w:val="22"/>
        </w:rPr>
        <w:t xml:space="preserve">Konkursu </w:t>
      </w:r>
      <w:r w:rsidRPr="0010642E">
        <w:rPr>
          <w:rFonts w:asciiTheme="minorHAnsi" w:hAnsiTheme="minorHAnsi"/>
          <w:sz w:val="22"/>
          <w:szCs w:val="22"/>
        </w:rPr>
        <w:t xml:space="preserve">zostanie opublikowana do dnia </w:t>
      </w:r>
      <w:r w:rsidR="002E6732">
        <w:rPr>
          <w:rFonts w:asciiTheme="minorHAnsi" w:hAnsiTheme="minorHAnsi"/>
          <w:b/>
          <w:bCs/>
          <w:sz w:val="22"/>
          <w:szCs w:val="22"/>
        </w:rPr>
        <w:t xml:space="preserve">31 maja </w:t>
      </w:r>
      <w:r w:rsidR="004D621E">
        <w:rPr>
          <w:rFonts w:asciiTheme="minorHAnsi" w:hAnsiTheme="minorHAnsi"/>
          <w:b/>
          <w:bCs/>
          <w:sz w:val="22"/>
          <w:szCs w:val="22"/>
        </w:rPr>
        <w:t>2019</w:t>
      </w:r>
      <w:r w:rsidRPr="0010642E">
        <w:rPr>
          <w:rFonts w:asciiTheme="minorHAnsi" w:hAnsiTheme="minorHAnsi"/>
          <w:b/>
          <w:bCs/>
          <w:sz w:val="22"/>
          <w:szCs w:val="22"/>
        </w:rPr>
        <w:t>r</w:t>
      </w:r>
      <w:r w:rsidRPr="0010642E">
        <w:rPr>
          <w:rFonts w:asciiTheme="minorHAnsi" w:hAnsiTheme="minorHAnsi"/>
          <w:sz w:val="22"/>
          <w:szCs w:val="22"/>
        </w:rPr>
        <w:t xml:space="preserve">. na stronie </w:t>
      </w:r>
      <w:r w:rsidRPr="0010642E">
        <w:rPr>
          <w:rFonts w:asciiTheme="minorHAnsi" w:hAnsiTheme="minorHAnsi"/>
          <w:b/>
          <w:bCs/>
          <w:sz w:val="22"/>
          <w:szCs w:val="22"/>
        </w:rPr>
        <w:t>http://power.frse.org.pl/</w:t>
      </w:r>
      <w:r w:rsidRPr="0010642E">
        <w:rPr>
          <w:rFonts w:asciiTheme="minorHAnsi" w:hAnsiTheme="minorHAnsi"/>
          <w:sz w:val="22"/>
          <w:szCs w:val="22"/>
        </w:rPr>
        <w:t>, a laureaci zostaną powiadomieni o tym fakcie pocztą elektroniczną.</w:t>
      </w:r>
    </w:p>
    <w:p w:rsidR="0014422C" w:rsidRPr="0010642E" w:rsidRDefault="0014422C" w:rsidP="002E6732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p w:rsidR="0014422C" w:rsidRPr="0010642E" w:rsidRDefault="0014422C" w:rsidP="002E6732">
      <w:pPr>
        <w:pStyle w:val="Default"/>
        <w:contextualSpacing/>
        <w:jc w:val="center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b/>
          <w:bCs/>
          <w:sz w:val="22"/>
          <w:szCs w:val="22"/>
        </w:rPr>
        <w:t>§ 6</w:t>
      </w:r>
    </w:p>
    <w:p w:rsidR="0014422C" w:rsidRDefault="009D7D31" w:rsidP="002E6732">
      <w:pPr>
        <w:pStyle w:val="Default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Ochrona danych osobowych</w:t>
      </w:r>
    </w:p>
    <w:p w:rsidR="009D7D31" w:rsidRPr="0010642E" w:rsidRDefault="009D7D31" w:rsidP="002E6732">
      <w:pPr>
        <w:pStyle w:val="Default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7D31" w:rsidRPr="001D5D4A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Administratorem danych osobowych zbieranych od uczestników </w:t>
      </w:r>
      <w:r w:rsidR="004E2B54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Konkursu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jest Fundacja Rozwoju Systemu Edukacji z siedzibą w Warszawie,</w:t>
      </w:r>
      <w:r w:rsidRPr="001D5D4A"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 xml:space="preserve"> przy Al. Jerozolimskich 142A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. Przetwarzanie danych osobowych odbywać się będzie na zasadach przewidzianych </w:t>
      </w:r>
      <w:r w:rsidR="000722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                        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w Rozporządzeniu Parlamentu Europejskiego i Rady (UE) 2016/679 z dnia 27 kwietnia 2016 r. 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br/>
        <w:t xml:space="preserve">w sprawie ochrony osób fizycznych w związku z przetwarzaniem danych osobowych </w:t>
      </w:r>
      <w:r w:rsidR="000722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                        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i w sprawie swobodnego przepływu takich danych oraz uchylenia dyrektywy 95/46/WE (</w:t>
      </w:r>
      <w:r w:rsidRPr="002E6732">
        <w:rPr>
          <w:rFonts w:asciiTheme="minorHAnsi" w:eastAsia="Calibri" w:hAnsiTheme="minorHAnsi" w:cs="Calibri"/>
          <w:b/>
          <w:color w:val="000000" w:themeColor="text1"/>
          <w:sz w:val="22"/>
          <w:szCs w:val="22"/>
          <w:lang w:eastAsia="en-US"/>
        </w:rPr>
        <w:t>RODO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).</w:t>
      </w:r>
    </w:p>
    <w:p w:rsidR="009D7D31" w:rsidRPr="001D5D4A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1" w:history="1">
        <w:r w:rsidRPr="001D5D4A">
          <w:rPr>
            <w:rFonts w:asciiTheme="minorHAnsi" w:eastAsia="Calibri" w:hAnsiTheme="minorHAnsi"/>
            <w:color w:val="000000" w:themeColor="text1"/>
            <w:sz w:val="22"/>
            <w:szCs w:val="22"/>
            <w:lang w:eastAsia="en-US"/>
          </w:rPr>
          <w:t>iod@frse.org.pl</w:t>
        </w:r>
      </w:hyperlink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.</w:t>
      </w:r>
    </w:p>
    <w:p w:rsidR="00F6045F" w:rsidRPr="00F6045F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Dane osobowe uczestników </w:t>
      </w:r>
      <w:r w:rsidR="004E2B54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Konkursu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będą przetwarzane w celu organ</w:t>
      </w:r>
      <w:r w:rsidR="00F6045F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izacji przeprowadzenia </w:t>
      </w:r>
      <w:r w:rsidR="004E2B54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K</w:t>
      </w:r>
      <w:r w:rsidR="00F6045F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onkursu</w:t>
      </w:r>
      <w:r w:rsidR="004E2B54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i wydania nagród.</w:t>
      </w:r>
      <w:r w:rsidR="00F6045F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</w:t>
      </w:r>
      <w:r w:rsidR="004E2B54">
        <w:rPr>
          <w:rFonts w:asciiTheme="minorHAnsi" w:eastAsia="Calibri" w:hAnsiTheme="minorHAnsi" w:cs="Calibri"/>
          <w:color w:val="FF0000"/>
          <w:sz w:val="22"/>
          <w:szCs w:val="22"/>
          <w:lang w:eastAsia="en-US"/>
        </w:rPr>
        <w:t xml:space="preserve"> </w:t>
      </w:r>
    </w:p>
    <w:p w:rsidR="009D7D31" w:rsidRPr="001D5D4A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Podanie danych osobowych ma charakter dobrowolny, ale jest niezbędne do udziału 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br/>
        <w:t xml:space="preserve">w </w:t>
      </w:r>
      <w:r w:rsidR="004E2B54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K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onkursie.</w:t>
      </w:r>
    </w:p>
    <w:p w:rsidR="009D7D31" w:rsidRPr="001D5D4A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Uczestnikom konkursu, którzy podają dane osobowe przysługuje prawo dostępu do treści swoich danych oraz z zastrzeżeniem przepisów prawa przysługuje prawo do:</w:t>
      </w:r>
    </w:p>
    <w:p w:rsidR="009D7D31" w:rsidRPr="001D5D4A" w:rsidRDefault="009D7D31" w:rsidP="002E6732">
      <w:pPr>
        <w:autoSpaceDE w:val="0"/>
        <w:autoSpaceDN w:val="0"/>
        <w:adjustRightInd w:val="0"/>
        <w:ind w:left="737" w:firstLine="340"/>
        <w:contextualSpacing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a. sprostowania danych,</w:t>
      </w:r>
    </w:p>
    <w:p w:rsidR="009D7D31" w:rsidRPr="001D5D4A" w:rsidRDefault="009D7D31" w:rsidP="002E6732">
      <w:pPr>
        <w:autoSpaceDE w:val="0"/>
        <w:autoSpaceDN w:val="0"/>
        <w:adjustRightInd w:val="0"/>
        <w:ind w:left="737" w:firstLine="340"/>
        <w:contextualSpacing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b. usunięcia danych,</w:t>
      </w:r>
    </w:p>
    <w:p w:rsidR="009D7D31" w:rsidRPr="001D5D4A" w:rsidRDefault="009D7D31" w:rsidP="002E6732">
      <w:pPr>
        <w:autoSpaceDE w:val="0"/>
        <w:autoSpaceDN w:val="0"/>
        <w:adjustRightInd w:val="0"/>
        <w:ind w:left="737" w:firstLine="340"/>
        <w:contextualSpacing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c. ograniczenia przetwarzania danych,</w:t>
      </w:r>
    </w:p>
    <w:p w:rsidR="009D7D31" w:rsidRPr="001D5D4A" w:rsidRDefault="009D7D31" w:rsidP="002E6732">
      <w:pPr>
        <w:autoSpaceDE w:val="0"/>
        <w:autoSpaceDN w:val="0"/>
        <w:adjustRightInd w:val="0"/>
        <w:ind w:left="737" w:firstLine="340"/>
        <w:contextualSpacing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d. przenoszenia danych,</w:t>
      </w:r>
    </w:p>
    <w:p w:rsidR="009D7D31" w:rsidRPr="001D5D4A" w:rsidRDefault="009D7D31" w:rsidP="002E6732">
      <w:pPr>
        <w:autoSpaceDE w:val="0"/>
        <w:autoSpaceDN w:val="0"/>
        <w:adjustRightInd w:val="0"/>
        <w:ind w:left="737" w:firstLine="340"/>
        <w:contextualSpacing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e. wniesienia sprzeciwu,</w:t>
      </w:r>
    </w:p>
    <w:p w:rsidR="009D7D31" w:rsidRPr="001D5D4A" w:rsidRDefault="009D7D31" w:rsidP="002E6732">
      <w:pPr>
        <w:autoSpaceDE w:val="0"/>
        <w:autoSpaceDN w:val="0"/>
        <w:adjustRightInd w:val="0"/>
        <w:ind w:left="737" w:firstLine="340"/>
        <w:contextualSpacing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f. cofnięcia zgody w dowolnym momencie.</w:t>
      </w:r>
    </w:p>
    <w:p w:rsidR="009D7D31" w:rsidRPr="001D5D4A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Zgłoszenie udziału w Konkursie jest równoznaczne z wyrażeniem zgody na:</w:t>
      </w:r>
    </w:p>
    <w:p w:rsidR="009D7D31" w:rsidRPr="001D5D4A" w:rsidRDefault="009D7D31" w:rsidP="002E6732">
      <w:pPr>
        <w:pStyle w:val="Akapitzlist"/>
        <w:numPr>
          <w:ilvl w:val="1"/>
          <w:numId w:val="28"/>
        </w:numPr>
        <w:suppressAutoHyphens w:val="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przetwarzanie i publikowanie przez Organizatora Konkursu danych osobowych uczestników projektu (nauczycieli i uczniów z danej szkoły) zgodnie z zapisami RODO dla potrzeb związanych z przeprowadzeniem Konkursu;</w:t>
      </w:r>
    </w:p>
    <w:p w:rsidR="009D7D31" w:rsidRPr="001D5D4A" w:rsidRDefault="009D7D31" w:rsidP="002E6732">
      <w:pPr>
        <w:pStyle w:val="Akapitzlist"/>
        <w:numPr>
          <w:ilvl w:val="1"/>
          <w:numId w:val="28"/>
        </w:numPr>
        <w:suppressAutoHyphens w:val="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wykorzystanie adresu e-mail i numeru telefonu na potrzeby realizacji konkursu</w:t>
      </w:r>
      <w:r w:rsidR="00AF7F6E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;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</w:t>
      </w:r>
    </w:p>
    <w:p w:rsidR="009D7D31" w:rsidRPr="001D5D4A" w:rsidRDefault="009D7D31" w:rsidP="002E6732">
      <w:pPr>
        <w:pStyle w:val="Akapitzlist"/>
        <w:numPr>
          <w:ilvl w:val="1"/>
          <w:numId w:val="28"/>
        </w:numPr>
        <w:suppressAutoHyphens w:val="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wykorzystywanie wizerunku uczestników projektu (nauczycieli i uczniów z danej szkoły) w materiałach stworzonych przez FRSE do celów promocyjnych Konkursu. </w:t>
      </w:r>
    </w:p>
    <w:p w:rsidR="009D7D31" w:rsidRPr="001D5D4A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Organizator będzie zbierał od uczestników następujące dane:</w:t>
      </w:r>
    </w:p>
    <w:p w:rsidR="009D7D31" w:rsidRDefault="009D7D31" w:rsidP="002E6732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imię i nazwisko,</w:t>
      </w:r>
    </w:p>
    <w:p w:rsidR="00844417" w:rsidRPr="001D5D4A" w:rsidRDefault="00844417" w:rsidP="002E6732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lastRenderedPageBreak/>
        <w:t>data urodzenia,</w:t>
      </w:r>
    </w:p>
    <w:p w:rsidR="009D7D31" w:rsidRPr="001D5D4A" w:rsidRDefault="009D7D31" w:rsidP="002E6732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adres do korespondencji (wysyłki nagrody),</w:t>
      </w:r>
    </w:p>
    <w:p w:rsidR="009D7D31" w:rsidRPr="001D5D4A" w:rsidRDefault="009D7D31" w:rsidP="002E6732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adres poczty elektronicznej (e-mail),</w:t>
      </w:r>
    </w:p>
    <w:p w:rsidR="009D7D31" w:rsidRPr="00034DEE" w:rsidRDefault="00CD3E33" w:rsidP="002E6732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>wizerunek,</w:t>
      </w:r>
    </w:p>
    <w:p w:rsidR="00C47222" w:rsidRPr="00C47222" w:rsidRDefault="00C47222" w:rsidP="002E6732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>numer telefonu,</w:t>
      </w:r>
    </w:p>
    <w:p w:rsidR="00C47222" w:rsidRPr="00C47222" w:rsidRDefault="00CD3E33" w:rsidP="002E6732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>PESEL</w:t>
      </w:r>
      <w:r w:rsidR="00846CBF">
        <w:rPr>
          <w:rFonts w:asciiTheme="minorHAnsi" w:eastAsia="Calibri" w:hAnsiTheme="minorHAnsi"/>
          <w:iCs/>
          <w:color w:val="000000" w:themeColor="text1"/>
          <w:sz w:val="22"/>
          <w:szCs w:val="22"/>
          <w:lang w:eastAsia="en-US"/>
        </w:rPr>
        <w:t>.</w:t>
      </w:r>
    </w:p>
    <w:p w:rsidR="009D7D31" w:rsidRPr="001D5D4A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Uczestnikom konkursu przysługuje prawo wniesienia skargi do </w:t>
      </w:r>
      <w:r w:rsidR="004E2B54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Prezesa Urzędu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Ochrony Danych Osobowych.</w:t>
      </w:r>
    </w:p>
    <w:p w:rsidR="00F6045F" w:rsidRPr="00F6045F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Uczestnik konkursu zezwala na wykorzystanie jego imienia i nazwiska w celu informowania (także w mediach) o wynikach </w:t>
      </w:r>
      <w:r w:rsidR="004E2B54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Ko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nkursu.</w:t>
      </w:r>
    </w:p>
    <w:p w:rsidR="009D7D31" w:rsidRPr="001D5D4A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Organizator oświadcza, iż dane uczestników </w:t>
      </w:r>
      <w:r w:rsidR="004E2B54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K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onkursu nie będą przetwarzane w sposób zautomatyzowany i nie będą poddawane profilowaniu.</w:t>
      </w:r>
    </w:p>
    <w:p w:rsidR="009D7D31" w:rsidRPr="001D5D4A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Dane uczestników konkursu nie będą udostępniane podmiotom zewnętrznym z wyjątkiem</w:t>
      </w:r>
      <w:r w:rsidR="00846CBF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sytuacji przewidzianych 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przepis</w:t>
      </w:r>
      <w:r w:rsidR="00846CBF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ami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prawa.</w:t>
      </w:r>
    </w:p>
    <w:p w:rsidR="009D7D31" w:rsidRPr="001D5D4A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Dane uczestników konkursu będą przechowywane przez okres niezbędny do realizacji wyżej określonych celów.</w:t>
      </w:r>
    </w:p>
    <w:p w:rsidR="009D7D31" w:rsidRPr="001D5D4A" w:rsidRDefault="009D7D31" w:rsidP="002E6732">
      <w:pPr>
        <w:pStyle w:val="Akapitzlist"/>
        <w:numPr>
          <w:ilvl w:val="0"/>
          <w:numId w:val="28"/>
        </w:numPr>
        <w:suppressAutoHyphens w:val="0"/>
        <w:ind w:left="737" w:hanging="357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</w:t>
      </w:r>
      <w:r w:rsidR="00846CBF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a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naruszenia praw i wolności osób fizycznych o różnym prawdopodobieństwie wystąpienia i wadze zagrożenia. Organizator w szczególności uwzględnia ryzyko wiążące się z przetwarzaniem danych wynikające z:</w:t>
      </w:r>
    </w:p>
    <w:p w:rsidR="009D7D31" w:rsidRPr="001D5D4A" w:rsidRDefault="009D7D31" w:rsidP="0084230E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przypadkowego lub niezgodnego z prawem zniszczenia,</w:t>
      </w:r>
    </w:p>
    <w:p w:rsidR="009D7D31" w:rsidRPr="001D5D4A" w:rsidRDefault="009D7D31" w:rsidP="0084230E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utraty, modyfikacji, nieuprawnionego ujawnienia danych,</w:t>
      </w:r>
    </w:p>
    <w:p w:rsidR="009D7D31" w:rsidRPr="001D5D4A" w:rsidRDefault="009D7D31" w:rsidP="0084230E">
      <w:pPr>
        <w:pStyle w:val="Akapitzlist"/>
        <w:numPr>
          <w:ilvl w:val="1"/>
          <w:numId w:val="27"/>
        </w:numPr>
        <w:suppressAutoHyphens w:val="0"/>
        <w:autoSpaceDE w:val="0"/>
        <w:autoSpaceDN w:val="0"/>
        <w:adjustRightInd w:val="0"/>
        <w:ind w:left="993" w:hanging="284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</w:pP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>nieuprawnionego dostępu do danych osobowych przesyłanych, przechowywanych lub</w:t>
      </w:r>
      <w:r w:rsidR="00072251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               </w:t>
      </w:r>
      <w:r w:rsidRPr="001D5D4A">
        <w:rPr>
          <w:rFonts w:asciiTheme="minorHAnsi" w:eastAsia="Calibri" w:hAnsiTheme="minorHAnsi" w:cs="Calibri"/>
          <w:color w:val="000000" w:themeColor="text1"/>
          <w:sz w:val="22"/>
          <w:szCs w:val="22"/>
          <w:lang w:eastAsia="en-US"/>
        </w:rPr>
        <w:t xml:space="preserve"> w inny sposób przetwarzanych.</w:t>
      </w:r>
    </w:p>
    <w:p w:rsidR="00C47222" w:rsidRDefault="00C47222" w:rsidP="002E6732">
      <w:pPr>
        <w:pStyle w:val="Nagwek4"/>
        <w:spacing w:before="0" w:beforeAutospacing="0" w:after="0" w:afterAutospacing="0"/>
        <w:contextualSpacing/>
        <w:rPr>
          <w:rStyle w:val="Pogrubienie"/>
          <w:rFonts w:ascii="Calibri" w:hAnsi="Calibri" w:cs="Arial"/>
          <w:b/>
          <w:bCs/>
          <w:sz w:val="22"/>
          <w:szCs w:val="22"/>
          <w:lang w:eastAsia="ar-SA"/>
        </w:rPr>
      </w:pPr>
    </w:p>
    <w:p w:rsidR="009D7D31" w:rsidRPr="007D477E" w:rsidRDefault="009D7D31" w:rsidP="002E6732">
      <w:pPr>
        <w:pStyle w:val="Nagwek4"/>
        <w:spacing w:before="0" w:beforeAutospacing="0" w:after="0" w:afterAutospacing="0"/>
        <w:ind w:left="284" w:hanging="284"/>
        <w:contextualSpacing/>
        <w:jc w:val="center"/>
        <w:rPr>
          <w:rStyle w:val="Pogrubienie"/>
          <w:rFonts w:ascii="Calibri" w:hAnsi="Calibri" w:cs="Arial"/>
          <w:b/>
          <w:bCs/>
          <w:sz w:val="22"/>
          <w:szCs w:val="22"/>
          <w:lang w:eastAsia="ar-SA"/>
        </w:rPr>
      </w:pPr>
      <w:r w:rsidRPr="007D477E">
        <w:rPr>
          <w:rStyle w:val="Pogrubienie"/>
          <w:rFonts w:ascii="Calibri" w:hAnsi="Calibri" w:cs="Arial"/>
          <w:b/>
          <w:bCs/>
          <w:sz w:val="22"/>
          <w:szCs w:val="22"/>
        </w:rPr>
        <w:t xml:space="preserve">§ </w:t>
      </w:r>
      <w:r>
        <w:rPr>
          <w:rStyle w:val="Pogrubienie"/>
          <w:rFonts w:ascii="Calibri" w:hAnsi="Calibri" w:cs="Arial"/>
          <w:b/>
          <w:bCs/>
          <w:sz w:val="22"/>
          <w:szCs w:val="22"/>
        </w:rPr>
        <w:t>7</w:t>
      </w:r>
      <w:r w:rsidRPr="007D477E">
        <w:rPr>
          <w:rStyle w:val="Pogrubienie"/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Style w:val="Pogrubienie"/>
          <w:rFonts w:ascii="Calibri" w:hAnsi="Calibri" w:cs="Arial"/>
          <w:b/>
          <w:bCs/>
          <w:sz w:val="22"/>
          <w:szCs w:val="22"/>
        </w:rPr>
        <w:t>Postanowienia końcowe</w:t>
      </w:r>
    </w:p>
    <w:p w:rsidR="009D7D31" w:rsidRPr="007D477E" w:rsidRDefault="009D7D31" w:rsidP="002E6732">
      <w:pPr>
        <w:pStyle w:val="Akapitzlist"/>
        <w:suppressAutoHyphens w:val="0"/>
        <w:autoSpaceDE w:val="0"/>
        <w:autoSpaceDN w:val="0"/>
        <w:adjustRightInd w:val="0"/>
        <w:ind w:left="737"/>
        <w:jc w:val="both"/>
        <w:rPr>
          <w:rFonts w:eastAsia="Calibri" w:cs="Calibri"/>
          <w:color w:val="FF0000"/>
          <w:szCs w:val="22"/>
          <w:lang w:eastAsia="en-US"/>
        </w:rPr>
      </w:pPr>
    </w:p>
    <w:p w:rsidR="008311FA" w:rsidRPr="008311FA" w:rsidRDefault="001D5D4A" w:rsidP="002E6732">
      <w:pPr>
        <w:pStyle w:val="NormalnyWeb"/>
        <w:numPr>
          <w:ilvl w:val="1"/>
          <w:numId w:val="29"/>
        </w:numPr>
        <w:spacing w:before="0" w:beforeAutospacing="0" w:after="0" w:afterAutospacing="0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7D477E">
        <w:rPr>
          <w:rFonts w:ascii="Calibri" w:hAnsi="Calibri" w:cs="Arial"/>
          <w:sz w:val="22"/>
          <w:szCs w:val="22"/>
        </w:rPr>
        <w:t xml:space="preserve">Uczestnictwo w konkursie oznacza, że Uczestnik Konkursu zapoznał się z jego zasadami </w:t>
      </w:r>
      <w:r w:rsidR="00072251">
        <w:rPr>
          <w:rFonts w:ascii="Calibri" w:hAnsi="Calibri" w:cs="Arial"/>
          <w:sz w:val="22"/>
          <w:szCs w:val="22"/>
        </w:rPr>
        <w:t xml:space="preserve">                      </w:t>
      </w:r>
      <w:r w:rsidRPr="007D477E">
        <w:rPr>
          <w:rFonts w:ascii="Calibri" w:hAnsi="Calibri" w:cs="Arial"/>
          <w:sz w:val="22"/>
          <w:szCs w:val="22"/>
        </w:rPr>
        <w:t>i jednoznaczn</w:t>
      </w:r>
      <w:r w:rsidR="00A227CD">
        <w:rPr>
          <w:rFonts w:ascii="Calibri" w:hAnsi="Calibri" w:cs="Arial"/>
          <w:sz w:val="22"/>
          <w:szCs w:val="22"/>
        </w:rPr>
        <w:t>i</w:t>
      </w:r>
      <w:r w:rsidRPr="007D477E">
        <w:rPr>
          <w:rFonts w:ascii="Calibri" w:hAnsi="Calibri" w:cs="Arial"/>
          <w:sz w:val="22"/>
          <w:szCs w:val="22"/>
        </w:rPr>
        <w:t>e akcept</w:t>
      </w:r>
      <w:r w:rsidR="00846CBF">
        <w:rPr>
          <w:rFonts w:ascii="Calibri" w:hAnsi="Calibri" w:cs="Arial"/>
          <w:sz w:val="22"/>
          <w:szCs w:val="22"/>
        </w:rPr>
        <w:t>uj</w:t>
      </w:r>
      <w:r w:rsidR="00A227CD">
        <w:rPr>
          <w:rFonts w:ascii="Calibri" w:hAnsi="Calibri" w:cs="Arial"/>
          <w:sz w:val="22"/>
          <w:szCs w:val="22"/>
        </w:rPr>
        <w:t>e</w:t>
      </w:r>
      <w:r w:rsidRPr="007D477E">
        <w:rPr>
          <w:rFonts w:ascii="Calibri" w:hAnsi="Calibri" w:cs="Arial"/>
          <w:sz w:val="22"/>
          <w:szCs w:val="22"/>
        </w:rPr>
        <w:t xml:space="preserve"> niniejsz</w:t>
      </w:r>
      <w:r w:rsidR="00846CBF">
        <w:rPr>
          <w:rFonts w:ascii="Calibri" w:hAnsi="Calibri" w:cs="Arial"/>
          <w:sz w:val="22"/>
          <w:szCs w:val="22"/>
        </w:rPr>
        <w:t>y</w:t>
      </w:r>
      <w:r w:rsidRPr="007D477E">
        <w:rPr>
          <w:rFonts w:ascii="Calibri" w:hAnsi="Calibri" w:cs="Arial"/>
          <w:sz w:val="22"/>
          <w:szCs w:val="22"/>
        </w:rPr>
        <w:t xml:space="preserve"> Regulamin. </w:t>
      </w:r>
    </w:p>
    <w:p w:rsidR="001D5D4A" w:rsidRPr="007D477E" w:rsidRDefault="001D5D4A" w:rsidP="002E6732">
      <w:pPr>
        <w:pStyle w:val="NormalnyWeb"/>
        <w:numPr>
          <w:ilvl w:val="1"/>
          <w:numId w:val="29"/>
        </w:numPr>
        <w:spacing w:before="0" w:beforeAutospacing="0" w:after="0" w:afterAutospacing="0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7D477E">
        <w:rPr>
          <w:rFonts w:ascii="Calibri" w:hAnsi="Calibri" w:cs="Arial"/>
          <w:sz w:val="22"/>
          <w:szCs w:val="22"/>
        </w:rPr>
        <w:t xml:space="preserve">Zgłoszenie uczestnictwa w Konkursie wymaga wyrażenia przez Uczestnika Konkursu zgody na przetwarzanie jego danych osobowych, w tym zamieszczenie niektórych danych </w:t>
      </w:r>
      <w:r w:rsidR="00072251">
        <w:rPr>
          <w:rFonts w:ascii="Calibri" w:hAnsi="Calibri" w:cs="Arial"/>
          <w:sz w:val="22"/>
          <w:szCs w:val="22"/>
        </w:rPr>
        <w:t xml:space="preserve">                       </w:t>
      </w:r>
      <w:r w:rsidRPr="007D477E">
        <w:rPr>
          <w:rFonts w:ascii="Calibri" w:hAnsi="Calibri" w:cs="Arial"/>
          <w:sz w:val="22"/>
          <w:szCs w:val="22"/>
        </w:rPr>
        <w:t>(w szczególności imienia i nazwiska) we wszystkich materiałach, niezależnie od formy ich wyrażenia, mających za przedmiot propagowanie Konkursu oraz relacje z jego przebiegu</w:t>
      </w:r>
      <w:r>
        <w:rPr>
          <w:rFonts w:ascii="Calibri" w:hAnsi="Calibri" w:cs="Arial"/>
          <w:sz w:val="22"/>
          <w:szCs w:val="22"/>
        </w:rPr>
        <w:t xml:space="preserve"> </w:t>
      </w:r>
      <w:r w:rsidRPr="007D477E">
        <w:rPr>
          <w:rFonts w:ascii="Calibri" w:hAnsi="Calibri" w:cs="Calibri"/>
          <w:sz w:val="22"/>
          <w:szCs w:val="22"/>
        </w:rPr>
        <w:t xml:space="preserve"> </w:t>
      </w:r>
      <w:r w:rsidRPr="00F936BD">
        <w:rPr>
          <w:rFonts w:ascii="Calibri" w:hAnsi="Calibri" w:cs="Calibri"/>
          <w:w w:val="103"/>
          <w:sz w:val="22"/>
          <w:szCs w:val="22"/>
        </w:rPr>
        <w:t>(załącznik nr 1 do Regulaminu)</w:t>
      </w:r>
      <w:r w:rsidR="004E2B54" w:rsidRPr="00F936BD">
        <w:rPr>
          <w:rFonts w:ascii="Calibri" w:hAnsi="Calibri" w:cs="Calibri"/>
          <w:w w:val="103"/>
          <w:sz w:val="22"/>
          <w:szCs w:val="22"/>
        </w:rPr>
        <w:t>.</w:t>
      </w:r>
      <w:r w:rsidR="008311FA">
        <w:rPr>
          <w:rFonts w:ascii="Calibri" w:hAnsi="Calibri" w:cs="Calibri"/>
          <w:w w:val="103"/>
          <w:sz w:val="22"/>
          <w:szCs w:val="22"/>
        </w:rPr>
        <w:t xml:space="preserve"> </w:t>
      </w:r>
      <w:r w:rsidR="004E2B54">
        <w:rPr>
          <w:rFonts w:ascii="Calibri" w:hAnsi="Calibri" w:cs="Calibri"/>
          <w:w w:val="103"/>
          <w:sz w:val="22"/>
          <w:szCs w:val="22"/>
        </w:rPr>
        <w:t xml:space="preserve"> </w:t>
      </w:r>
    </w:p>
    <w:p w:rsidR="001D5D4A" w:rsidRPr="007D477E" w:rsidRDefault="001D5D4A" w:rsidP="002E6732">
      <w:pPr>
        <w:pStyle w:val="NormalnyWeb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right="-20"/>
        <w:contextualSpacing/>
        <w:jc w:val="both"/>
        <w:rPr>
          <w:rFonts w:ascii="Calibri" w:hAnsi="Calibri" w:cs="Calibri"/>
          <w:sz w:val="22"/>
          <w:szCs w:val="22"/>
        </w:rPr>
      </w:pPr>
      <w:r w:rsidRPr="007D477E">
        <w:rPr>
          <w:rFonts w:ascii="Calibri" w:hAnsi="Calibri" w:cs="Arial"/>
          <w:sz w:val="22"/>
          <w:szCs w:val="22"/>
        </w:rPr>
        <w:t xml:space="preserve">Organizator zastrzega sobie prawo do zmiany terminów: rozpoczęcia i zakończenia oddawania zgłoszeń konkursowych, rozpoczęcia i zakończenia </w:t>
      </w:r>
      <w:r w:rsidR="004E2B54">
        <w:rPr>
          <w:rFonts w:ascii="Calibri" w:hAnsi="Calibri" w:cs="Arial"/>
          <w:sz w:val="22"/>
          <w:szCs w:val="22"/>
        </w:rPr>
        <w:t>K</w:t>
      </w:r>
      <w:r w:rsidRPr="007D477E">
        <w:rPr>
          <w:rFonts w:ascii="Calibri" w:hAnsi="Calibri" w:cs="Arial"/>
          <w:sz w:val="22"/>
          <w:szCs w:val="22"/>
        </w:rPr>
        <w:t>onkursu oraz publikacji wyników Konkursu.</w:t>
      </w:r>
    </w:p>
    <w:p w:rsidR="001D5D4A" w:rsidRPr="007D477E" w:rsidRDefault="001D5D4A" w:rsidP="002E6732">
      <w:pPr>
        <w:pStyle w:val="NormalnyWeb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right="-20"/>
        <w:contextualSpacing/>
        <w:jc w:val="both"/>
        <w:rPr>
          <w:rFonts w:ascii="Calibri" w:hAnsi="Calibri" w:cs="Calibri"/>
          <w:sz w:val="22"/>
          <w:szCs w:val="22"/>
        </w:rPr>
      </w:pPr>
      <w:r w:rsidRPr="007D477E">
        <w:rPr>
          <w:rFonts w:ascii="Calibri" w:hAnsi="Calibri" w:cs="Calibri"/>
          <w:sz w:val="22"/>
          <w:szCs w:val="22"/>
        </w:rPr>
        <w:t>Informacja o zmianach będzie umieszczona na</w:t>
      </w:r>
      <w:r w:rsidR="000232B8">
        <w:rPr>
          <w:rFonts w:ascii="Calibri" w:hAnsi="Calibri" w:cs="Calibri"/>
          <w:sz w:val="22"/>
          <w:szCs w:val="22"/>
        </w:rPr>
        <w:t xml:space="preserve"> stronie FRSE </w:t>
      </w:r>
      <w:r w:rsidR="000232B8" w:rsidRPr="0010642E">
        <w:rPr>
          <w:rFonts w:asciiTheme="minorHAnsi" w:hAnsiTheme="minorHAnsi"/>
          <w:b/>
          <w:bCs/>
          <w:sz w:val="22"/>
          <w:szCs w:val="22"/>
        </w:rPr>
        <w:t>http://power.frse.org.pl</w:t>
      </w:r>
      <w:r w:rsidR="000232B8">
        <w:rPr>
          <w:rFonts w:asciiTheme="minorHAnsi" w:hAnsiTheme="minorHAnsi"/>
          <w:b/>
          <w:bCs/>
          <w:sz w:val="22"/>
          <w:szCs w:val="22"/>
        </w:rPr>
        <w:t>/</w:t>
      </w:r>
      <w:r w:rsidRPr="007D477E">
        <w:rPr>
          <w:rFonts w:ascii="Calibri" w:hAnsi="Calibri" w:cs="Calibri"/>
          <w:sz w:val="22"/>
          <w:szCs w:val="22"/>
        </w:rPr>
        <w:t>.</w:t>
      </w:r>
    </w:p>
    <w:p w:rsidR="001D5D4A" w:rsidRPr="007D477E" w:rsidRDefault="001D5D4A" w:rsidP="002E6732">
      <w:pPr>
        <w:pStyle w:val="NormalnyWeb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right="-20"/>
        <w:contextualSpacing/>
        <w:jc w:val="both"/>
        <w:rPr>
          <w:rFonts w:ascii="Calibri" w:hAnsi="Calibri" w:cs="Arial"/>
          <w:sz w:val="22"/>
          <w:szCs w:val="22"/>
        </w:rPr>
      </w:pPr>
      <w:r w:rsidRPr="007D477E">
        <w:rPr>
          <w:rFonts w:ascii="Calibri" w:hAnsi="Calibri" w:cs="Arial"/>
          <w:sz w:val="22"/>
          <w:szCs w:val="22"/>
        </w:rPr>
        <w:t xml:space="preserve">W przypadku naruszenia Regulaminu przez Uczestnika, </w:t>
      </w:r>
      <w:r w:rsidR="004E2B54">
        <w:rPr>
          <w:rFonts w:ascii="Calibri" w:hAnsi="Calibri" w:cs="Arial"/>
          <w:sz w:val="22"/>
          <w:szCs w:val="22"/>
        </w:rPr>
        <w:t>Organizator</w:t>
      </w:r>
      <w:r w:rsidRPr="007D477E">
        <w:rPr>
          <w:rFonts w:ascii="Calibri" w:hAnsi="Calibri" w:cs="Arial"/>
          <w:sz w:val="22"/>
          <w:szCs w:val="22"/>
        </w:rPr>
        <w:t xml:space="preserve"> może go wykluczyć na każdym etapie Konkursu.</w:t>
      </w:r>
    </w:p>
    <w:p w:rsidR="001D5D4A" w:rsidRPr="007D477E" w:rsidRDefault="001D5D4A" w:rsidP="002E6732">
      <w:pPr>
        <w:widowControl w:val="0"/>
        <w:numPr>
          <w:ilvl w:val="0"/>
          <w:numId w:val="30"/>
        </w:numPr>
        <w:tabs>
          <w:tab w:val="left" w:pos="460"/>
        </w:tabs>
        <w:suppressAutoHyphens w:val="0"/>
        <w:autoSpaceDE w:val="0"/>
        <w:autoSpaceDN w:val="0"/>
        <w:adjustRightInd w:val="0"/>
        <w:ind w:right="-20"/>
        <w:contextualSpacing/>
        <w:jc w:val="both"/>
        <w:rPr>
          <w:rFonts w:ascii="Calibri" w:hAnsi="Calibri" w:cs="Arial"/>
          <w:sz w:val="22"/>
          <w:szCs w:val="22"/>
        </w:rPr>
      </w:pPr>
      <w:r w:rsidRPr="007D477E">
        <w:rPr>
          <w:rFonts w:ascii="Calibri" w:hAnsi="Calibri" w:cs="Calibri"/>
          <w:position w:val="1"/>
          <w:sz w:val="22"/>
          <w:szCs w:val="22"/>
        </w:rPr>
        <w:t xml:space="preserve">Organizator nie ponosi odpowiedzialności </w:t>
      </w:r>
      <w:r w:rsidR="004E2B54">
        <w:rPr>
          <w:rFonts w:ascii="Calibri" w:hAnsi="Calibri" w:cs="Calibri"/>
          <w:position w:val="1"/>
          <w:sz w:val="22"/>
          <w:szCs w:val="22"/>
        </w:rPr>
        <w:t>za sytuacje, które występują podczas nadsyłania prac w ramach Konkursu.</w:t>
      </w:r>
    </w:p>
    <w:p w:rsidR="00334A27" w:rsidRPr="00C61309" w:rsidRDefault="001D5D4A" w:rsidP="00BA0DB1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ind w:right="-20"/>
        <w:contextualSpacing/>
        <w:rPr>
          <w:rFonts w:ascii="Calibri" w:hAnsi="Calibri" w:cs="Arial"/>
          <w:sz w:val="22"/>
          <w:szCs w:val="22"/>
        </w:rPr>
      </w:pPr>
      <w:r w:rsidRPr="007D477E">
        <w:rPr>
          <w:rFonts w:ascii="Calibri" w:hAnsi="Calibri" w:cs="Calibri"/>
          <w:sz w:val="22"/>
          <w:szCs w:val="22"/>
        </w:rPr>
        <w:t xml:space="preserve">Treść Regulaminu dostępna jest w siedzibie Organizatora oraz na </w:t>
      </w:r>
      <w:r w:rsidR="000232B8">
        <w:rPr>
          <w:rFonts w:ascii="Calibri" w:hAnsi="Calibri" w:cs="Calibri"/>
          <w:sz w:val="22"/>
          <w:szCs w:val="22"/>
        </w:rPr>
        <w:t>stronie Ogólnopolskiego Konkursu Nauczyciel z POWER-em</w:t>
      </w:r>
      <w:r w:rsidR="00846CBF">
        <w:rPr>
          <w:rFonts w:ascii="Calibri" w:hAnsi="Calibri" w:cs="Calibri"/>
          <w:sz w:val="22"/>
          <w:szCs w:val="22"/>
        </w:rPr>
        <w:t>:</w:t>
      </w:r>
      <w:r w:rsidR="00334A27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334A27" w:rsidRPr="00D65179">
          <w:rPr>
            <w:rStyle w:val="Hipercze"/>
            <w:rFonts w:asciiTheme="minorHAnsi" w:hAnsiTheme="minorHAnsi"/>
            <w:sz w:val="22"/>
            <w:szCs w:val="22"/>
            <w:bdr w:val="none" w:sz="0" w:space="0" w:color="auto"/>
          </w:rPr>
          <w:t>http://power.frse.org.pl/power/article/nauczyciel/lang:pl</w:t>
        </w:r>
      </w:hyperlink>
    </w:p>
    <w:p w:rsidR="003E361C" w:rsidRPr="0010642E" w:rsidRDefault="003E361C" w:rsidP="002E6732">
      <w:pPr>
        <w:pStyle w:val="Default"/>
        <w:numPr>
          <w:ilvl w:val="0"/>
          <w:numId w:val="3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Od oceny formalnej i merytorycznej odwołanie nie przysługuje.</w:t>
      </w:r>
    </w:p>
    <w:p w:rsidR="003E361C" w:rsidRDefault="003E361C" w:rsidP="002E6732">
      <w:pPr>
        <w:pStyle w:val="Default"/>
        <w:numPr>
          <w:ilvl w:val="0"/>
          <w:numId w:val="3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0642E">
        <w:rPr>
          <w:rFonts w:asciiTheme="minorHAnsi" w:hAnsiTheme="minorHAnsi"/>
          <w:sz w:val="22"/>
          <w:szCs w:val="22"/>
        </w:rPr>
        <w:t>Organizator zastrzega sobie prawo do zmiany Regulaminu.</w:t>
      </w:r>
    </w:p>
    <w:p w:rsidR="001D5D4A" w:rsidRPr="00C61309" w:rsidRDefault="009A1987" w:rsidP="00BA0DB1">
      <w:pPr>
        <w:pStyle w:val="Default"/>
        <w:numPr>
          <w:ilvl w:val="0"/>
          <w:numId w:val="30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Organizator podejmuje samodzielne decyzje dotyczące interpretacji postanowień Regulaminu.</w:t>
      </w:r>
    </w:p>
    <w:sectPr w:rsidR="001D5D4A" w:rsidRPr="00C6130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BD" w:rsidRDefault="00F936BD" w:rsidP="00080289">
      <w:r>
        <w:separator/>
      </w:r>
    </w:p>
  </w:endnote>
  <w:endnote w:type="continuationSeparator" w:id="0">
    <w:p w:rsidR="00F936BD" w:rsidRDefault="00F936BD" w:rsidP="0008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BD" w:rsidRDefault="00F936BD" w:rsidP="00080289">
      <w:r>
        <w:separator/>
      </w:r>
    </w:p>
  </w:footnote>
  <w:footnote w:type="continuationSeparator" w:id="0">
    <w:p w:rsidR="00F936BD" w:rsidRDefault="00F936BD" w:rsidP="0008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D" w:rsidRDefault="00F936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217399A" wp14:editId="0009AA95">
          <wp:simplePos x="0" y="0"/>
          <wp:positionH relativeFrom="column">
            <wp:posOffset>-278130</wp:posOffset>
          </wp:positionH>
          <wp:positionV relativeFrom="paragraph">
            <wp:posOffset>-160906</wp:posOffset>
          </wp:positionV>
          <wp:extent cx="6600825" cy="4667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D" w:rsidRDefault="00F936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CBB449" wp14:editId="60D02105">
          <wp:simplePos x="0" y="0"/>
          <wp:positionH relativeFrom="column">
            <wp:posOffset>-430530</wp:posOffset>
          </wp:positionH>
          <wp:positionV relativeFrom="paragraph">
            <wp:posOffset>-121920</wp:posOffset>
          </wp:positionV>
          <wp:extent cx="6600825" cy="4667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36BD" w:rsidRDefault="00F936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FC8"/>
    <w:multiLevelType w:val="hybridMultilevel"/>
    <w:tmpl w:val="841A5BF6"/>
    <w:lvl w:ilvl="0" w:tplc="D242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5EE"/>
    <w:multiLevelType w:val="hybridMultilevel"/>
    <w:tmpl w:val="8446F52A"/>
    <w:lvl w:ilvl="0" w:tplc="FBEC44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73EC0"/>
    <w:multiLevelType w:val="hybridMultilevel"/>
    <w:tmpl w:val="7368E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D7BAF"/>
    <w:multiLevelType w:val="hybridMultilevel"/>
    <w:tmpl w:val="8280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DE8"/>
    <w:multiLevelType w:val="hybridMultilevel"/>
    <w:tmpl w:val="8FE0EE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7F4B1E"/>
    <w:multiLevelType w:val="hybridMultilevel"/>
    <w:tmpl w:val="0D70F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B2C47"/>
    <w:multiLevelType w:val="hybridMultilevel"/>
    <w:tmpl w:val="EAE62DA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534C5D"/>
    <w:multiLevelType w:val="hybridMultilevel"/>
    <w:tmpl w:val="072C7A48"/>
    <w:lvl w:ilvl="0" w:tplc="D242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3F68"/>
    <w:multiLevelType w:val="hybridMultilevel"/>
    <w:tmpl w:val="863C3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D3C85"/>
    <w:multiLevelType w:val="hybridMultilevel"/>
    <w:tmpl w:val="E9DC4A04"/>
    <w:lvl w:ilvl="0" w:tplc="D336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36D04"/>
    <w:multiLevelType w:val="hybridMultilevel"/>
    <w:tmpl w:val="1B3A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861CC"/>
    <w:multiLevelType w:val="hybridMultilevel"/>
    <w:tmpl w:val="1E644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CB2856"/>
    <w:multiLevelType w:val="hybridMultilevel"/>
    <w:tmpl w:val="BFB660EE"/>
    <w:lvl w:ilvl="0" w:tplc="D3CE3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869E0"/>
    <w:multiLevelType w:val="hybridMultilevel"/>
    <w:tmpl w:val="14D20E58"/>
    <w:lvl w:ilvl="0" w:tplc="D390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B7037"/>
    <w:multiLevelType w:val="hybridMultilevel"/>
    <w:tmpl w:val="65F4E2B2"/>
    <w:lvl w:ilvl="0" w:tplc="D33640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FB1190"/>
    <w:multiLevelType w:val="hybridMultilevel"/>
    <w:tmpl w:val="84CC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374D"/>
    <w:multiLevelType w:val="hybridMultilevel"/>
    <w:tmpl w:val="96D26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25531"/>
    <w:multiLevelType w:val="hybridMultilevel"/>
    <w:tmpl w:val="989880F6"/>
    <w:lvl w:ilvl="0" w:tplc="CBE6B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63B3C"/>
    <w:multiLevelType w:val="hybridMultilevel"/>
    <w:tmpl w:val="4120DA4A"/>
    <w:lvl w:ilvl="0" w:tplc="D336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374AD"/>
    <w:multiLevelType w:val="hybridMultilevel"/>
    <w:tmpl w:val="F5AEB17C"/>
    <w:lvl w:ilvl="0" w:tplc="D242E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4339B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D48394">
      <w:start w:val="1"/>
      <w:numFmt w:val="lowerLetter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096B39"/>
    <w:multiLevelType w:val="hybridMultilevel"/>
    <w:tmpl w:val="4F4ED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246B7"/>
    <w:multiLevelType w:val="hybridMultilevel"/>
    <w:tmpl w:val="272E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04AC0"/>
    <w:multiLevelType w:val="hybridMultilevel"/>
    <w:tmpl w:val="D988E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57E99"/>
    <w:multiLevelType w:val="hybridMultilevel"/>
    <w:tmpl w:val="FB5812FE"/>
    <w:lvl w:ilvl="0" w:tplc="17F45A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3B0EDE"/>
    <w:multiLevelType w:val="hybridMultilevel"/>
    <w:tmpl w:val="580E7FD0"/>
    <w:lvl w:ilvl="0" w:tplc="E06AD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B510D9"/>
    <w:multiLevelType w:val="hybridMultilevel"/>
    <w:tmpl w:val="590C744C"/>
    <w:lvl w:ilvl="0" w:tplc="290C080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21208"/>
    <w:multiLevelType w:val="hybridMultilevel"/>
    <w:tmpl w:val="0B02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A62D6"/>
    <w:multiLevelType w:val="multilevel"/>
    <w:tmpl w:val="6466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205C8D"/>
    <w:multiLevelType w:val="hybridMultilevel"/>
    <w:tmpl w:val="B7C0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A2DE7"/>
    <w:multiLevelType w:val="hybridMultilevel"/>
    <w:tmpl w:val="7FDE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06665"/>
    <w:multiLevelType w:val="hybridMultilevel"/>
    <w:tmpl w:val="051A0634"/>
    <w:lvl w:ilvl="0" w:tplc="687A952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3"/>
  </w:num>
  <w:num w:numId="5">
    <w:abstractNumId w:val="17"/>
  </w:num>
  <w:num w:numId="6">
    <w:abstractNumId w:val="30"/>
  </w:num>
  <w:num w:numId="7">
    <w:abstractNumId w:val="5"/>
  </w:num>
  <w:num w:numId="8">
    <w:abstractNumId w:val="27"/>
  </w:num>
  <w:num w:numId="9">
    <w:abstractNumId w:val="16"/>
  </w:num>
  <w:num w:numId="10">
    <w:abstractNumId w:val="4"/>
  </w:num>
  <w:num w:numId="11">
    <w:abstractNumId w:val="21"/>
  </w:num>
  <w:num w:numId="12">
    <w:abstractNumId w:val="29"/>
  </w:num>
  <w:num w:numId="13">
    <w:abstractNumId w:val="12"/>
  </w:num>
  <w:num w:numId="14">
    <w:abstractNumId w:val="22"/>
  </w:num>
  <w:num w:numId="15">
    <w:abstractNumId w:val="18"/>
  </w:num>
  <w:num w:numId="16">
    <w:abstractNumId w:val="7"/>
  </w:num>
  <w:num w:numId="17">
    <w:abstractNumId w:val="14"/>
  </w:num>
  <w:num w:numId="18">
    <w:abstractNumId w:val="9"/>
  </w:num>
  <w:num w:numId="19">
    <w:abstractNumId w:val="13"/>
  </w:num>
  <w:num w:numId="20">
    <w:abstractNumId w:val="19"/>
  </w:num>
  <w:num w:numId="21">
    <w:abstractNumId w:val="0"/>
  </w:num>
  <w:num w:numId="22">
    <w:abstractNumId w:val="6"/>
  </w:num>
  <w:num w:numId="23">
    <w:abstractNumId w:val="1"/>
  </w:num>
  <w:num w:numId="24">
    <w:abstractNumId w:val="31"/>
  </w:num>
  <w:num w:numId="25">
    <w:abstractNumId w:val="8"/>
  </w:num>
  <w:num w:numId="26">
    <w:abstractNumId w:val="23"/>
  </w:num>
  <w:num w:numId="27">
    <w:abstractNumId w:val="20"/>
  </w:num>
  <w:num w:numId="28">
    <w:abstractNumId w:val="24"/>
  </w:num>
  <w:num w:numId="29">
    <w:abstractNumId w:val="28"/>
  </w:num>
  <w:num w:numId="30">
    <w:abstractNumId w:val="26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DC"/>
    <w:rsid w:val="00014E31"/>
    <w:rsid w:val="000232B8"/>
    <w:rsid w:val="00034DEE"/>
    <w:rsid w:val="00037A7B"/>
    <w:rsid w:val="00072251"/>
    <w:rsid w:val="00080289"/>
    <w:rsid w:val="000A510C"/>
    <w:rsid w:val="000A52A0"/>
    <w:rsid w:val="000B43CB"/>
    <w:rsid w:val="0010110B"/>
    <w:rsid w:val="0010642E"/>
    <w:rsid w:val="00124BFE"/>
    <w:rsid w:val="0014422C"/>
    <w:rsid w:val="00146D2A"/>
    <w:rsid w:val="00165344"/>
    <w:rsid w:val="001D5D4A"/>
    <w:rsid w:val="001D6F61"/>
    <w:rsid w:val="00233852"/>
    <w:rsid w:val="0023737E"/>
    <w:rsid w:val="00277B7F"/>
    <w:rsid w:val="002E6732"/>
    <w:rsid w:val="00313613"/>
    <w:rsid w:val="00334A27"/>
    <w:rsid w:val="00362415"/>
    <w:rsid w:val="00362CD5"/>
    <w:rsid w:val="00367453"/>
    <w:rsid w:val="00382EC5"/>
    <w:rsid w:val="003E361C"/>
    <w:rsid w:val="00496468"/>
    <w:rsid w:val="004C383B"/>
    <w:rsid w:val="004D621E"/>
    <w:rsid w:val="004E2B54"/>
    <w:rsid w:val="00503E30"/>
    <w:rsid w:val="005314D1"/>
    <w:rsid w:val="00553FB6"/>
    <w:rsid w:val="00556C76"/>
    <w:rsid w:val="00567306"/>
    <w:rsid w:val="00581FA5"/>
    <w:rsid w:val="005C12BA"/>
    <w:rsid w:val="005F4388"/>
    <w:rsid w:val="00605325"/>
    <w:rsid w:val="0062408D"/>
    <w:rsid w:val="00656D55"/>
    <w:rsid w:val="006A03C3"/>
    <w:rsid w:val="006A5489"/>
    <w:rsid w:val="00725D93"/>
    <w:rsid w:val="007460B4"/>
    <w:rsid w:val="00776586"/>
    <w:rsid w:val="007E5E56"/>
    <w:rsid w:val="008311FA"/>
    <w:rsid w:val="0084230E"/>
    <w:rsid w:val="00844417"/>
    <w:rsid w:val="00846CBF"/>
    <w:rsid w:val="008511C4"/>
    <w:rsid w:val="00873A42"/>
    <w:rsid w:val="008907B7"/>
    <w:rsid w:val="008B0741"/>
    <w:rsid w:val="008C31DF"/>
    <w:rsid w:val="008F59F9"/>
    <w:rsid w:val="00910969"/>
    <w:rsid w:val="0091148C"/>
    <w:rsid w:val="009339E6"/>
    <w:rsid w:val="009565B1"/>
    <w:rsid w:val="009A1987"/>
    <w:rsid w:val="009D7D31"/>
    <w:rsid w:val="009F0B71"/>
    <w:rsid w:val="009F2BF6"/>
    <w:rsid w:val="009F3ED6"/>
    <w:rsid w:val="009F5561"/>
    <w:rsid w:val="00A147AB"/>
    <w:rsid w:val="00A227CD"/>
    <w:rsid w:val="00A25EFC"/>
    <w:rsid w:val="00A267FE"/>
    <w:rsid w:val="00A83E95"/>
    <w:rsid w:val="00AB76E9"/>
    <w:rsid w:val="00AD2951"/>
    <w:rsid w:val="00AF7F6E"/>
    <w:rsid w:val="00B16FCF"/>
    <w:rsid w:val="00B229EF"/>
    <w:rsid w:val="00B46C9F"/>
    <w:rsid w:val="00B54400"/>
    <w:rsid w:val="00BA0DB1"/>
    <w:rsid w:val="00BF4266"/>
    <w:rsid w:val="00C062FC"/>
    <w:rsid w:val="00C46D02"/>
    <w:rsid w:val="00C47222"/>
    <w:rsid w:val="00C61309"/>
    <w:rsid w:val="00C7030B"/>
    <w:rsid w:val="00C74B47"/>
    <w:rsid w:val="00CD3CAC"/>
    <w:rsid w:val="00CD3E33"/>
    <w:rsid w:val="00D03AE6"/>
    <w:rsid w:val="00D225E1"/>
    <w:rsid w:val="00D42D57"/>
    <w:rsid w:val="00D54357"/>
    <w:rsid w:val="00D86188"/>
    <w:rsid w:val="00D91D10"/>
    <w:rsid w:val="00DB1D5D"/>
    <w:rsid w:val="00DC7B87"/>
    <w:rsid w:val="00EA2026"/>
    <w:rsid w:val="00EA3B7C"/>
    <w:rsid w:val="00ED71F9"/>
    <w:rsid w:val="00F11C06"/>
    <w:rsid w:val="00F219DB"/>
    <w:rsid w:val="00F40CDC"/>
    <w:rsid w:val="00F6045F"/>
    <w:rsid w:val="00F66F55"/>
    <w:rsid w:val="00F74CBB"/>
    <w:rsid w:val="00F84610"/>
    <w:rsid w:val="00F936BD"/>
    <w:rsid w:val="00FB206C"/>
    <w:rsid w:val="00FD174F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link w:val="Nagwek4Znak"/>
    <w:qFormat/>
    <w:rsid w:val="009D7D31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4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0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0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8907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rsid w:val="009D7D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9D7D31"/>
    <w:rPr>
      <w:b/>
      <w:bCs/>
    </w:rPr>
  </w:style>
  <w:style w:type="character" w:styleId="Hipercze">
    <w:name w:val="Hyperlink"/>
    <w:rsid w:val="001D5D4A"/>
    <w:rPr>
      <w:color w:val="0000FF"/>
      <w:u w:val="singl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link w:val="Nagwek4Znak"/>
    <w:qFormat/>
    <w:rsid w:val="009D7D31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1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4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0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0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8907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rsid w:val="009D7D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9D7D31"/>
    <w:rPr>
      <w:b/>
      <w:bCs/>
    </w:rPr>
  </w:style>
  <w:style w:type="character" w:styleId="Hipercze">
    <w:name w:val="Hyperlink"/>
    <w:rsid w:val="001D5D4A"/>
    <w:rPr>
      <w:color w:val="0000FF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wer.frse.org.pl/power/article/nauczyciel/lang: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frse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FEB5-3AE2-4C10-9569-E76AC0C3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awielgomas</dc:creator>
  <cp:lastModifiedBy>Dominik Dymowski</cp:lastModifiedBy>
  <cp:revision>9</cp:revision>
  <cp:lastPrinted>2019-01-31T12:04:00Z</cp:lastPrinted>
  <dcterms:created xsi:type="dcterms:W3CDTF">2019-01-31T11:49:00Z</dcterms:created>
  <dcterms:modified xsi:type="dcterms:W3CDTF">2019-02-05T14:16:00Z</dcterms:modified>
</cp:coreProperties>
</file>