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4" w:rsidRPr="00191414" w:rsidRDefault="00191414" w:rsidP="00191414">
      <w:pPr>
        <w:shd w:val="clear" w:color="auto" w:fill="FFFFFF"/>
        <w:spacing w:before="360" w:line="240" w:lineRule="auto"/>
        <w:ind w:left="2977"/>
        <w:rPr>
          <w:rFonts w:ascii="Arial Narrow" w:eastAsia="MS Mincho" w:hAnsi="Arial Narrow" w:cs="Arial"/>
          <w:b/>
          <w:snapToGrid w:val="0"/>
          <w:sz w:val="40"/>
          <w:szCs w:val="40"/>
          <w:u w:val="single"/>
          <w:lang w:val="en-GB" w:eastAsia="ja-JP"/>
        </w:rPr>
      </w:pPr>
      <w:r>
        <w:rPr>
          <w:rFonts w:ascii="Arial Narrow" w:eastAsia="MS Mincho" w:hAnsi="Arial Narrow" w:cs="Times New Roman"/>
          <w:b/>
          <w:noProof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MS Mincho" w:hAnsi="Arial Narrow" w:cs="Times New Roman"/>
          <w:b/>
          <w:noProof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5" name="Obraz 5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414">
        <w:rPr>
          <w:rFonts w:ascii="Arial Narrow" w:eastAsia="MS Mincho" w:hAnsi="Arial Narrow" w:cs="Times New Roman"/>
          <w:b/>
          <w:noProof/>
          <w:snapToGrid w:val="0"/>
          <w:szCs w:val="24"/>
          <w:lang w:val="en-GB" w:eastAsia="ja-JP"/>
        </w:rPr>
        <w:t>POROZUMIENIE O PROGRAMIE ZAJĘĆ</w:t>
      </w:r>
    </w:p>
    <w:p w:rsidR="00191414" w:rsidRPr="00191414" w:rsidRDefault="00191414" w:rsidP="00191414">
      <w:pPr>
        <w:shd w:val="clear" w:color="auto" w:fill="FFFFFF"/>
        <w:tabs>
          <w:tab w:val="left" w:pos="3544"/>
        </w:tabs>
        <w:spacing w:before="200" w:after="480" w:line="240" w:lineRule="auto"/>
        <w:ind w:left="567"/>
        <w:rPr>
          <w:rFonts w:ascii="Arial Narrow" w:eastAsia="MS Mincho" w:hAnsi="Arial Narrow" w:cs="Arial"/>
          <w:b/>
          <w:snapToGrid w:val="0"/>
          <w:color w:val="808080"/>
          <w:sz w:val="40"/>
          <w:szCs w:val="40"/>
          <w:lang w:val="en-GB" w:eastAsia="ja-JP"/>
        </w:rPr>
      </w:pPr>
      <w:r w:rsidRPr="00191414">
        <w:rPr>
          <w:rFonts w:ascii="Arial Narrow" w:eastAsia="MS Mincho" w:hAnsi="Arial Narrow" w:cs="Arial"/>
          <w:b/>
          <w:i/>
          <w:snapToGrid w:val="0"/>
          <w:color w:val="808080"/>
          <w:sz w:val="40"/>
          <w:szCs w:val="40"/>
          <w:lang w:val="en-GB" w:eastAsia="ja-JP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Dane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uczestników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Dane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kontaktowe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organizacji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wysyłającej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Times New Roman"/>
                <w:snapToGrid w:val="0"/>
                <w:szCs w:val="24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strony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Osoba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Dane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kontaktowe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organizacji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przyjmującej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strony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Osoba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lastRenderedPageBreak/>
              <w:t xml:space="preserve">Dane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kontaktowe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uczestnika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nazwisko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Data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urodzenia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(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rrrr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Płeć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Arial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Mężczyzna</w:t>
            </w:r>
            <w:proofErr w:type="spellEnd"/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Kobieta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eastAsia="ja-JP"/>
              </w:rPr>
              <w:t xml:space="preserve">Dane kontaktowe rodziców lub prawnych opiekunów (jeśli dotyczy) 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inazwisko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eastAsia="ja-JP"/>
              </w:rPr>
              <w:t>Dane organizacji pośredniczącej (jeśli uczestniczy w projekcie)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Adres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strony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Osoba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Telefon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lang w:eastAsia="ja-JP"/>
              </w:rPr>
              <w:lastRenderedPageBreak/>
              <w:t>Czas trwania mobilności zagranicą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Data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rozpoczęcia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szkolenia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(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rrrr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Data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zakończenia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szkolenia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(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rrrr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Długość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szkolenia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(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liczba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tygodni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)</w:t>
            </w: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lang w:eastAsia="ja-JP"/>
              </w:rPr>
              <w:lastRenderedPageBreak/>
              <w:t>Kwalifikacje uczestnika – z uwzględnieniem informacji o jego postępach (wiedza, umiejętności i kompetencje już zdobyte)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>Nazwa kwalifikacji posiadanych przez uczestnika (prosimy również podać nazwę w języku partnerstwa, jeśli ma to zastosowanie)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Poziom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 xml:space="preserve"> ERK (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jeśli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dotyczy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szCs w:val="2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Poziom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 xml:space="preserve"> KRK (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jeśli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dotyczy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 xml:space="preserve">Informacja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>nt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 xml:space="preserve"> postępów uczestnika w odniesieniu do ścieżki kształcenia (informacja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>nt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eastAsia="ja-JP"/>
              </w:rPr>
              <w:t xml:space="preserve"> posiadanych wiedzy, umiejętności i kompetencji może być przedstawiona w załączniku)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0"/>
                <w:lang w:val="en-GB" w:eastAsia="ja-JP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Arial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eastAsia="ja-JP"/>
              </w:rPr>
              <w:t xml:space="preserve"> Suplement do Dyplomu/Świadectwa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CV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Mobilność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Paszport Językowy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Europejski Paszport Umiejętności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(Jednostka/i) efektów uczenia się już osiągniętych przez uczestnika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Inne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jakie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?</w:t>
            </w: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lang w:eastAsia="ja-JP"/>
              </w:rPr>
              <w:lastRenderedPageBreak/>
              <w:t>Opis efektów uczenia się, które mają zostać osiągnięte podczas mobilności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Nazwa jednostki (jednostek)/grup efektów uczenia się/części jednostek, które mają być osiągnięte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Liczba punktów ECVET, które mają zostać zaliczone podczas mobilności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Jeśli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highlight w:val="cyan"/>
                <w:lang w:val="en-GB" w:eastAsia="ja-JP"/>
              </w:rPr>
              <w:t>dotyczy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Efekty uczenia się, które mają zostać osiągnięte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Opis działań szkoleniowych (np. miejsce szkolenia, zadania uczestnika, kursy)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eastAsia="ja-JP"/>
              </w:rPr>
              <w:t xml:space="preserve"> 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Opis jednostki (jednostek)/grup efektów uczenia się, których dotyczy mobilność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Opis działań szkoleniowych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Indywidualny plan rozwoju uczestnika zagranicą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Inne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jakie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 xml:space="preserve">? </w:t>
            </w: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Ocena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dokumentowanie</w:t>
            </w:r>
            <w:proofErr w:type="spellEnd"/>
          </w:p>
        </w:tc>
      </w:tr>
      <w:tr w:rsidR="00191414" w:rsidRPr="00191414" w:rsidTr="006F00E8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Osoba (osoby) odpowiedzialna za ocenę efektów uczenia się osiągniętych przez uczestnika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:</w:t>
            </w:r>
          </w:p>
        </w:tc>
      </w:tr>
      <w:tr w:rsidR="00191414" w:rsidRPr="00191414" w:rsidTr="006F00E8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stanowisko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</w:p>
        </w:tc>
      </w:tr>
      <w:tr w:rsidR="00191414" w:rsidRPr="00191414" w:rsidTr="006F00E8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Ocena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efektów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uczenia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się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Data oceny</w:t>
            </w:r>
            <w:r w:rsidR="003C22AA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: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eastAsia="ja-JP"/>
              </w:rPr>
              <w:t>rrrr</w:t>
            </w:r>
            <w:proofErr w:type="spellEnd"/>
          </w:p>
        </w:tc>
      </w:tr>
      <w:tr w:rsidR="00191414" w:rsidRPr="00191414" w:rsidTr="006F00E8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Metoda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?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Kiedy i w jaki sposób ocena zostanie udokumentowana?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szCs w:val="24"/>
                <w:shd w:val="pct70" w:color="FFFFFF" w:fill="auto"/>
                <w:lang w:val="en-GB" w:eastAsia="ja-JP"/>
              </w:rPr>
              <w:t>Prosimy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szCs w:val="24"/>
                <w:shd w:val="pct70" w:color="FFFFFF" w:fill="auto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szCs w:val="24"/>
                <w:shd w:val="pct70" w:color="FFFFFF" w:fill="auto"/>
                <w:lang w:val="en-GB" w:eastAsia="ja-JP"/>
              </w:rPr>
              <w:t>załączyć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eastAsia="ja-JP"/>
              </w:rPr>
              <w:t xml:space="preserve"> Szczegółowy opis procesu oceny (np. metody, kryteria, formularz)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Wzór dokumentu, w którym wykazane zostaną osiągnięte efekty uczenia się (np. Indywidualny wykaz osiągnięć lub certyfikat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Europass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 Mobilność)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eastAsia="ja-JP"/>
              </w:rPr>
              <w:t>☐</w:t>
            </w: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>Indywidualny plan rozwoju uczestnika zagranicą</w:t>
            </w:r>
          </w:p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MS Gothic" w:eastAsia="MS Gothic" w:hAnsi="MS Gothic" w:cs="MS Gothic" w:hint="eastAsia"/>
                <w:snapToGrid w:val="0"/>
                <w:color w:val="000000"/>
                <w:lang w:val="en-GB" w:eastAsia="ja-JP"/>
              </w:rPr>
              <w:t>☐</w:t>
            </w:r>
            <w:r w:rsidRPr="00191414">
              <w:rPr>
                <w:rFonts w:ascii="Arial Narrow" w:eastAsia="MS Mincho" w:hAnsi="Arial Narrow" w:cs="Times New Roman"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Inne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jakie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 xml:space="preserve">? </w:t>
            </w: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Walidacja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uznanie</w:t>
            </w:r>
            <w:proofErr w:type="spellEnd"/>
          </w:p>
        </w:tc>
      </w:tr>
      <w:tr w:rsidR="00191414" w:rsidRPr="00191414" w:rsidTr="006F00E8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Osoba (osoby) odpowiedzialne za walidację efektów uczenia się osiągniętych przez uczestnika zagranicą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:</w:t>
            </w:r>
          </w:p>
        </w:tc>
      </w:tr>
      <w:tr w:rsidR="00191414" w:rsidRPr="00191414" w:rsidTr="006F00E8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stanowisko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Przebieg procesu walidacji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Proces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  <w:t>walidacji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Data: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dd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/mm/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rrrr</w:t>
            </w:r>
            <w:proofErr w:type="spellEnd"/>
          </w:p>
        </w:tc>
      </w:tr>
      <w:tr w:rsidR="00191414" w:rsidRPr="00191414" w:rsidTr="006F00E8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Metoda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jaka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highlight w:val="cyan"/>
                <w:lang w:val="en-GB" w:eastAsia="ja-JP"/>
              </w:rPr>
              <w:t>?</w:t>
            </w:r>
          </w:p>
        </w:tc>
      </w:tr>
      <w:tr w:rsidR="00191414" w:rsidRPr="00191414" w:rsidTr="006F00E8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Osoba (osoby) odpowiedzialne za uznanie efektów uczenia się osiągniętych przez uczestnika zagranicą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  <w:t xml:space="preserve">Imię i nazwisko: </w:t>
            </w:r>
          </w:p>
        </w:tc>
      </w:tr>
      <w:tr w:rsidR="00191414" w:rsidRPr="00191414" w:rsidTr="006F00E8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>stanowisko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  <w:t xml:space="preserve">: </w:t>
            </w:r>
          </w:p>
        </w:tc>
      </w:tr>
      <w:tr w:rsidR="00191414" w:rsidRPr="00191414" w:rsidTr="006F00E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right"/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lang w:eastAsia="ja-JP"/>
              </w:rPr>
              <w:t>Przebieg procesu uznania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Podpisy</w:t>
            </w:r>
            <w:proofErr w:type="spellEnd"/>
          </w:p>
        </w:tc>
      </w:tr>
      <w:tr w:rsidR="00191414" w:rsidRPr="00191414" w:rsidTr="006F00E8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wysyłająca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/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b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przyjmująca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/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b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color w:val="000000"/>
                <w:szCs w:val="24"/>
                <w:lang w:val="en-GB" w:eastAsia="ja-JP"/>
              </w:rPr>
              <w:t>Uczestnik</w:t>
            </w:r>
            <w:proofErr w:type="spellEnd"/>
          </w:p>
        </w:tc>
      </w:tr>
      <w:tr w:rsidR="00191414" w:rsidRPr="00191414" w:rsidTr="006F00E8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</w:p>
        </w:tc>
      </w:tr>
      <w:tr w:rsidR="00191414" w:rsidRPr="00191414" w:rsidTr="006F00E8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</w:tr>
      <w:tr w:rsidR="00191414" w:rsidRPr="00191414" w:rsidTr="006F00E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fr-BE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91414" w:rsidRPr="00191414" w:rsidTr="006F00E8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/>
                <w:bCs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Jeśli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dotyczy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: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Organizacja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val="en-GB" w:eastAsia="ja-JP"/>
              </w:rPr>
              <w:t>pośrednicząca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b/>
                <w:snapToGrid w:val="0"/>
                <w:color w:val="000000"/>
                <w:szCs w:val="24"/>
                <w:lang w:eastAsia="ja-JP"/>
              </w:rPr>
            </w:pPr>
            <w:r w:rsidRPr="00191414">
              <w:rPr>
                <w:rFonts w:ascii="Arial Narrow" w:eastAsia="MS Mincho" w:hAnsi="Arial Narrow" w:cs="Arial"/>
                <w:b/>
                <w:snapToGrid w:val="0"/>
                <w:szCs w:val="24"/>
                <w:lang w:eastAsia="ja-JP"/>
              </w:rPr>
              <w:t>Jeśli dotyczy: Rodzic lub prawny opiekun</w:t>
            </w:r>
          </w:p>
        </w:tc>
      </w:tr>
      <w:tr w:rsidR="00191414" w:rsidRPr="00191414" w:rsidTr="006F00E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stanowisko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Imię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i</w:t>
            </w:r>
            <w:proofErr w:type="spellEnd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  <w:t>nazwisko</w:t>
            </w:r>
            <w:proofErr w:type="spellEnd"/>
            <w:r w:rsidRPr="00191414"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  <w:t xml:space="preserve">, </w:t>
            </w:r>
            <w:proofErr w:type="spellStart"/>
            <w:r w:rsidRPr="00191414"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  <w:t>rola</w:t>
            </w:r>
            <w:proofErr w:type="spellEnd"/>
          </w:p>
        </w:tc>
      </w:tr>
      <w:tr w:rsidR="00191414" w:rsidRPr="00191414" w:rsidTr="006F00E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  <w:tr w:rsidR="00191414" w:rsidRPr="00191414" w:rsidTr="006F00E8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ind w:right="113"/>
              <w:jc w:val="center"/>
              <w:rPr>
                <w:rFonts w:ascii="Arial Narrow" w:eastAsia="MS Mincho" w:hAnsi="Arial Narrow" w:cs="Arial"/>
                <w:bCs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szCs w:val="24"/>
                <w:lang w:val="en-GB" w:eastAsia="ja-JP"/>
              </w:rPr>
            </w:pPr>
            <w:r w:rsidRPr="00191414">
              <w:rPr>
                <w:rFonts w:ascii="Arial Narrow" w:eastAsia="MS Mincho" w:hAnsi="Arial Narrow" w:cs="Arial"/>
                <w:snapToGrid w:val="0"/>
                <w:szCs w:val="24"/>
                <w:lang w:val="fr-BE" w:eastAsia="ja-JP"/>
              </w:rPr>
              <w:t>Miejscowość, data</w:t>
            </w:r>
          </w:p>
        </w:tc>
      </w:tr>
      <w:tr w:rsidR="00191414" w:rsidRPr="00191414" w:rsidTr="006F00E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fr-BE" w:eastAsia="ja-JP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1414" w:rsidRPr="00191414" w:rsidRDefault="00191414" w:rsidP="00191414">
            <w:pPr>
              <w:spacing w:before="120" w:after="120" w:line="240" w:lineRule="auto"/>
              <w:jc w:val="center"/>
              <w:rPr>
                <w:rFonts w:ascii="Arial Narrow" w:eastAsia="MS Mincho" w:hAnsi="Arial Narrow" w:cs="Arial"/>
                <w:snapToGrid w:val="0"/>
                <w:color w:val="000000"/>
                <w:lang w:val="en-GB" w:eastAsia="ja-JP"/>
              </w:rPr>
            </w:pPr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szCs w:val="24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Cs/>
                <w:snapToGrid w:val="0"/>
                <w:color w:val="00000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Dodatkowe</w:t>
            </w:r>
            <w:proofErr w:type="spellEnd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 xml:space="preserve"> </w:t>
            </w: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t>informacje</w:t>
            </w:r>
            <w:proofErr w:type="spellEnd"/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lang w:val="en-GB" w:eastAsia="ja-JP"/>
        </w:rPr>
      </w:pPr>
      <w:r w:rsidRPr="00191414">
        <w:rPr>
          <w:rFonts w:ascii="Arial Narrow" w:eastAsia="MS Mincho" w:hAnsi="Arial Narrow" w:cs="Times New Roman"/>
          <w:snapToGrid w:val="0"/>
          <w:szCs w:val="24"/>
          <w:lang w:val="en-GB" w:eastAsia="ja-JP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91414" w:rsidRPr="00191414" w:rsidTr="006F00E8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91414" w:rsidRPr="00191414" w:rsidRDefault="00191414" w:rsidP="00191414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/>
              <w:jc w:val="both"/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</w:pPr>
            <w:proofErr w:type="spellStart"/>
            <w:r w:rsidRPr="00191414">
              <w:rPr>
                <w:rFonts w:ascii="Arial Narrow" w:eastAsia="MS Mincho" w:hAnsi="Arial Narrow" w:cs="Arial"/>
                <w:b/>
                <w:snapToGrid w:val="0"/>
                <w:lang w:val="en-GB" w:eastAsia="ja-JP"/>
              </w:rPr>
              <w:lastRenderedPageBreak/>
              <w:t>Załączniki</w:t>
            </w:r>
            <w:proofErr w:type="spellEnd"/>
          </w:p>
        </w:tc>
      </w:tr>
    </w:tbl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Pr="00191414" w:rsidRDefault="00191414" w:rsidP="00191414">
      <w:pPr>
        <w:spacing w:before="120" w:after="120" w:line="240" w:lineRule="auto"/>
        <w:rPr>
          <w:rFonts w:ascii="Arial Narrow" w:eastAsia="MS Mincho" w:hAnsi="Arial Narrow" w:cs="Times New Roman"/>
          <w:snapToGrid w:val="0"/>
          <w:color w:val="000000"/>
          <w:lang w:val="x-none" w:eastAsia="ja-JP"/>
        </w:rPr>
      </w:pPr>
    </w:p>
    <w:p w:rsidR="00191414" w:rsidRDefault="00191414" w:rsidP="00247202">
      <w:pPr>
        <w:shd w:val="clear" w:color="auto" w:fill="FFFFFF"/>
        <w:spacing w:before="360" w:after="240" w:line="240" w:lineRule="auto"/>
        <w:ind w:left="2127"/>
        <w:rPr>
          <w:rFonts w:ascii="Arial Narrow" w:eastAsia="MS Mincho" w:hAnsi="Arial Narrow" w:cs="Arial"/>
          <w:b/>
          <w:snapToGrid w:val="0"/>
          <w:sz w:val="28"/>
          <w:szCs w:val="28"/>
          <w:lang w:val="en-GB" w:eastAsia="ja-JP"/>
        </w:rPr>
      </w:pPr>
      <w:bookmarkStart w:id="0" w:name="_GoBack"/>
      <w:bookmarkEnd w:id="0"/>
    </w:p>
    <w:p w:rsidR="00191414" w:rsidRDefault="00191414" w:rsidP="00247202">
      <w:pPr>
        <w:shd w:val="clear" w:color="auto" w:fill="FFFFFF"/>
        <w:spacing w:before="360" w:after="240" w:line="240" w:lineRule="auto"/>
        <w:ind w:left="2127"/>
        <w:rPr>
          <w:rFonts w:ascii="Arial Narrow" w:eastAsia="MS Mincho" w:hAnsi="Arial Narrow" w:cs="Arial"/>
          <w:b/>
          <w:snapToGrid w:val="0"/>
          <w:sz w:val="28"/>
          <w:szCs w:val="28"/>
          <w:lang w:val="en-GB" w:eastAsia="ja-JP"/>
        </w:rPr>
      </w:pPr>
    </w:p>
    <w:p w:rsidR="00191414" w:rsidRDefault="00191414" w:rsidP="00247202">
      <w:pPr>
        <w:shd w:val="clear" w:color="auto" w:fill="FFFFFF"/>
        <w:spacing w:before="360" w:after="240" w:line="240" w:lineRule="auto"/>
        <w:ind w:left="2127"/>
        <w:rPr>
          <w:rFonts w:ascii="Arial Narrow" w:eastAsia="MS Mincho" w:hAnsi="Arial Narrow" w:cs="Arial"/>
          <w:b/>
          <w:snapToGrid w:val="0"/>
          <w:sz w:val="28"/>
          <w:szCs w:val="28"/>
          <w:lang w:val="en-GB" w:eastAsia="ja-JP"/>
        </w:rPr>
      </w:pPr>
    </w:p>
    <w:p w:rsidR="00552F39" w:rsidRDefault="00552F39" w:rsidP="00384221">
      <w:pPr>
        <w:jc w:val="center"/>
        <w:rPr>
          <w:rFonts w:ascii="Arial Narrow" w:eastAsia="MS Mincho" w:hAnsi="Arial Narrow" w:cs="Arial"/>
          <w:b/>
          <w:snapToGrid w:val="0"/>
          <w:sz w:val="28"/>
          <w:szCs w:val="28"/>
          <w:lang w:val="en-GB" w:eastAsia="ja-JP"/>
        </w:rPr>
      </w:pPr>
    </w:p>
    <w:p w:rsidR="00191414" w:rsidRDefault="00191414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sectPr w:rsidR="00191414" w:rsidSect="00384221">
      <w:headerReference w:type="default" r:id="rId11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DE453D8" wp14:editId="1B717125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Pr="00247202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 w:rsidRPr="00247202">
      <w:rPr>
        <w:rFonts w:ascii="Arial Narrow" w:hAnsi="Arial Narrow" w:cs="Arial"/>
        <w:i/>
        <w:sz w:val="16"/>
        <w:szCs w:val="18"/>
      </w:rPr>
      <w:t>POWER_VET_2019</w:t>
    </w:r>
    <w:r w:rsidR="00AF1065" w:rsidRPr="00247202">
      <w:rPr>
        <w:rFonts w:ascii="Arial Narrow" w:hAnsi="Arial Narrow" w:cs="Arial"/>
        <w:i/>
        <w:sz w:val="16"/>
        <w:szCs w:val="18"/>
      </w:rPr>
      <w:t>_Załącznik V</w:t>
    </w:r>
    <w:r w:rsidR="00247202" w:rsidRPr="00247202">
      <w:rPr>
        <w:rFonts w:ascii="Arial Narrow" w:hAnsi="Arial Narrow" w:cs="Arial"/>
        <w:i/>
        <w:sz w:val="16"/>
        <w:szCs w:val="18"/>
      </w:rPr>
      <w:t>/VI-I Porozumienie o programie zajęć ECVET dla mobilności osób uczących się</w:t>
    </w:r>
  </w:p>
  <w:p w:rsidR="00384221" w:rsidRPr="00247202" w:rsidRDefault="00384221" w:rsidP="00384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B1C436BA"/>
    <w:lvl w:ilvl="0" w:tplc="0166033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0060A"/>
    <w:rsid w:val="0009427C"/>
    <w:rsid w:val="00191414"/>
    <w:rsid w:val="00247202"/>
    <w:rsid w:val="00363A7B"/>
    <w:rsid w:val="00384221"/>
    <w:rsid w:val="003C22AA"/>
    <w:rsid w:val="00551025"/>
    <w:rsid w:val="00552F39"/>
    <w:rsid w:val="0069133C"/>
    <w:rsid w:val="00AF1065"/>
    <w:rsid w:val="00B16AA1"/>
    <w:rsid w:val="00B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  <w:style w:type="character" w:styleId="Hipercze">
    <w:name w:val="Hyperlink"/>
    <w:uiPriority w:val="99"/>
    <w:unhideWhenUsed/>
    <w:rsid w:val="00AF1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  <w:style w:type="character" w:styleId="Hipercze">
    <w:name w:val="Hyperlink"/>
    <w:uiPriority w:val="99"/>
    <w:unhideWhenUsed/>
    <w:rsid w:val="00AF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8A4C-A520-43E8-8801-4682B5D2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7</cp:revision>
  <dcterms:created xsi:type="dcterms:W3CDTF">2019-08-02T12:11:00Z</dcterms:created>
  <dcterms:modified xsi:type="dcterms:W3CDTF">2019-08-05T13:19:00Z</dcterms:modified>
</cp:coreProperties>
</file>